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B7197" w14:textId="4EA7C4C2" w:rsidR="00637ED1" w:rsidRPr="00637ED1" w:rsidRDefault="00637ED1" w:rsidP="000F15DB">
      <w:pPr>
        <w:spacing w:before="120" w:after="120" w:line="36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637ED1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Załącznik nr 1A do SWZ</w:t>
      </w:r>
      <w:r w:rsidR="00503888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/Załączni</w:t>
      </w:r>
      <w:r w:rsidR="003F107A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k nr 1 do umowy</w:t>
      </w:r>
    </w:p>
    <w:p w14:paraId="46D42C73" w14:textId="79B7A1E9" w:rsidR="00D27AE2" w:rsidRPr="000F15DB" w:rsidRDefault="00D27AE2" w:rsidP="003F107A">
      <w:pPr>
        <w:spacing w:before="360" w:after="360" w:line="36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0F15D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SZCZEGÓŁOWY OPIS PRZEDMIOTU ZAMÓWIENIA </w:t>
      </w:r>
    </w:p>
    <w:p w14:paraId="5A7BA458" w14:textId="5C838BD8" w:rsidR="00D27AE2" w:rsidRDefault="00D27AE2" w:rsidP="003F107A">
      <w:pPr>
        <w:spacing w:before="360" w:after="360" w:line="36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0F15D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Nazwa zamówienia: </w:t>
      </w:r>
      <w:bookmarkStart w:id="0" w:name="_Hlk210987142"/>
      <w:r w:rsidR="00474107" w:rsidRPr="000F15DB">
        <w:rPr>
          <w:rFonts w:ascii="Arial" w:eastAsia="Arial" w:hAnsi="Arial" w:cs="Arial"/>
          <w:b/>
          <w:sz w:val="24"/>
          <w:szCs w:val="24"/>
        </w:rPr>
        <w:t>Wyposażenie szkoły w maszyny oraz cyfrowo zintegrowane systemy wspierające edukację</w:t>
      </w:r>
      <w:bookmarkEnd w:id="0"/>
      <w:r w:rsidRPr="000F15D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40893F13" w14:textId="438F9812" w:rsidR="00D20032" w:rsidRDefault="00D20032" w:rsidP="00D20032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Część nr 1: </w:t>
      </w:r>
      <w:r w:rsidRPr="00A8134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Dostawa, montaż i uruchomienie nowych maszyn i urządzeń służących produkcji podstawowych produktów rolnych (1.a.) dron rolniczy, (1.b.) symulator do automatycznego prowadzenia ciągnika, (1.d) symulator pracy opryskiwacza, (1.e.) zestawy do prowadzenia i komunikacji, (2.a.) modernizacja rozsiewacza nawozów, (2.b.) modernizacja siewnika do kukurydzy, (2.c.) monitor plonu, (3.a.) stacja pogodowa, (4.a.) aplikacja do zarządzania w gospodarstwie rolnym;</w:t>
      </w:r>
    </w:p>
    <w:p w14:paraId="3CB0ECBC" w14:textId="75E07F86" w:rsidR="002E425B" w:rsidRPr="000F15DB" w:rsidRDefault="00A9791F" w:rsidP="0069159E">
      <w:pPr>
        <w:pStyle w:val="Nagwek1"/>
        <w:numPr>
          <w:ilvl w:val="0"/>
          <w:numId w:val="17"/>
        </w:numPr>
        <w:spacing w:before="120" w:after="120" w:line="360" w:lineRule="auto"/>
        <w:ind w:left="425" w:hanging="425"/>
        <w:rPr>
          <w:rFonts w:ascii="Arial" w:hAnsi="Arial" w:cs="Arial"/>
          <w:b/>
          <w:bCs/>
          <w:color w:val="auto"/>
          <w:sz w:val="24"/>
          <w:szCs w:val="24"/>
        </w:rPr>
      </w:pPr>
      <w:r w:rsidRPr="000F15DB">
        <w:rPr>
          <w:rFonts w:ascii="Arial" w:hAnsi="Arial" w:cs="Arial"/>
          <w:b/>
          <w:bCs/>
          <w:color w:val="auto"/>
          <w:sz w:val="24"/>
          <w:szCs w:val="24"/>
        </w:rPr>
        <w:t>(1.a.)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2E425B" w:rsidRPr="000F15DB">
        <w:rPr>
          <w:rFonts w:ascii="Arial" w:hAnsi="Arial" w:cs="Arial"/>
          <w:b/>
          <w:bCs/>
          <w:color w:val="auto"/>
          <w:sz w:val="24"/>
          <w:szCs w:val="24"/>
        </w:rPr>
        <w:t>Dron rolniczy</w:t>
      </w:r>
      <w:r w:rsidR="005A29DA" w:rsidRPr="000F15D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p w14:paraId="698C842D" w14:textId="2926A115" w:rsidR="002E425B" w:rsidRPr="000F15DB" w:rsidRDefault="00F52B56" w:rsidP="000F15D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Minimalne w</w:t>
      </w:r>
      <w:r w:rsidR="002E425B" w:rsidRPr="000F15DB">
        <w:rPr>
          <w:rFonts w:ascii="Arial" w:hAnsi="Arial" w:cs="Arial"/>
          <w:sz w:val="24"/>
          <w:szCs w:val="24"/>
        </w:rPr>
        <w:t xml:space="preserve">yposażenie: </w:t>
      </w:r>
    </w:p>
    <w:p w14:paraId="4EB7AC1B" w14:textId="77777777" w:rsidR="002E425B" w:rsidRPr="000F15DB" w:rsidRDefault="002E425B" w:rsidP="0069159E">
      <w:pPr>
        <w:numPr>
          <w:ilvl w:val="0"/>
          <w:numId w:val="1"/>
        </w:numPr>
        <w:spacing w:before="120" w:after="120" w:line="360" w:lineRule="auto"/>
        <w:ind w:left="567" w:hanging="578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współosiowy układ napędowy z dwoma silnikami na każde ramię i konstrukcję odporną na odkształcenia, zapewniającą stabilność podczas wykonywania oprysków o masie 40 kg lub rozsiewania o masie 50 kg.</w:t>
      </w:r>
    </w:p>
    <w:p w14:paraId="77526803" w14:textId="77777777" w:rsidR="002E425B" w:rsidRPr="000F15DB" w:rsidRDefault="002E425B" w:rsidP="0069159E">
      <w:pPr>
        <w:numPr>
          <w:ilvl w:val="0"/>
          <w:numId w:val="1"/>
        </w:numPr>
        <w:spacing w:before="120" w:after="120" w:line="360" w:lineRule="auto"/>
        <w:ind w:left="567" w:hanging="578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system podwójnego rozpylania, przedni i tylny radar fazowy oraz system wizyjny binocular, gwarantujący stabilną pracę i stałą wydajność.</w:t>
      </w:r>
    </w:p>
    <w:p w14:paraId="2F6D43FC" w14:textId="77777777" w:rsidR="002E425B" w:rsidRPr="000F15DB" w:rsidRDefault="002E425B" w:rsidP="0069159E">
      <w:pPr>
        <w:numPr>
          <w:ilvl w:val="0"/>
          <w:numId w:val="1"/>
        </w:numPr>
        <w:spacing w:before="120" w:after="120" w:line="360" w:lineRule="auto"/>
        <w:ind w:left="567" w:hanging="578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akumulator: </w:t>
      </w:r>
    </w:p>
    <w:p w14:paraId="0DD5EEFF" w14:textId="12DA3D18" w:rsidR="002E425B" w:rsidRPr="000F15DB" w:rsidRDefault="002E425B" w:rsidP="0069159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Pojemność-  min. 30000 mAh</w:t>
      </w:r>
    </w:p>
    <w:p w14:paraId="633E54F2" w14:textId="4A3D95C0" w:rsidR="002E425B" w:rsidRPr="000F15DB" w:rsidRDefault="002E425B" w:rsidP="0069159E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Waga- od 11 do 12.5 kg</w:t>
      </w:r>
    </w:p>
    <w:p w14:paraId="694DBD79" w14:textId="4ACE60F7" w:rsidR="002E425B" w:rsidRPr="000F15DB" w:rsidRDefault="002E425B" w:rsidP="0069159E">
      <w:pPr>
        <w:pStyle w:val="Akapitzlist"/>
        <w:numPr>
          <w:ilvl w:val="0"/>
          <w:numId w:val="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Napięcie nominalne- 52.22 V</w:t>
      </w:r>
    </w:p>
    <w:p w14:paraId="666ACAEF" w14:textId="7EFA9A5C" w:rsidR="002E425B" w:rsidRPr="000F15DB" w:rsidRDefault="002E425B" w:rsidP="0069159E">
      <w:pPr>
        <w:pStyle w:val="Akapitzlist"/>
        <w:numPr>
          <w:ilvl w:val="0"/>
          <w:numId w:val="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Ładowarka pozwalająca osiągnąć pełne naładowanie akumulatora w 9 do 13 minut</w:t>
      </w:r>
    </w:p>
    <w:p w14:paraId="29F815F5" w14:textId="77777777" w:rsidR="002E425B" w:rsidRPr="000F15DB" w:rsidRDefault="002E425B" w:rsidP="0069159E">
      <w:pPr>
        <w:pStyle w:val="Akapitzlist"/>
        <w:numPr>
          <w:ilvl w:val="0"/>
          <w:numId w:val="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Dodatkowy zestaw baterii do pilota zdalnego sterowania z ładowarką </w:t>
      </w:r>
    </w:p>
    <w:p w14:paraId="2D6F1765" w14:textId="77E51B9F" w:rsidR="002E425B" w:rsidRPr="000F15DB" w:rsidRDefault="002E425B" w:rsidP="0069159E">
      <w:pPr>
        <w:pStyle w:val="Akapitzlist"/>
        <w:numPr>
          <w:ilvl w:val="0"/>
          <w:numId w:val="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lastRenderedPageBreak/>
        <w:t>Adapter ładowania</w:t>
      </w:r>
    </w:p>
    <w:p w14:paraId="19E14ACC" w14:textId="77777777" w:rsidR="002E425B" w:rsidRPr="000F15DB" w:rsidRDefault="002E425B" w:rsidP="0069159E">
      <w:pPr>
        <w:pStyle w:val="Akapitzlist"/>
        <w:numPr>
          <w:ilvl w:val="0"/>
          <w:numId w:val="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System siewu: </w:t>
      </w:r>
    </w:p>
    <w:p w14:paraId="444543EE" w14:textId="77777777" w:rsidR="00B81847" w:rsidRPr="000F15DB" w:rsidRDefault="002E425B" w:rsidP="0069159E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System rozrzucający wyposażony w tarczę wirnikową, zapewniającą równomierny rozkład aplikowanego materiału. </w:t>
      </w:r>
    </w:p>
    <w:p w14:paraId="72FF2410" w14:textId="11BE1556" w:rsidR="002E425B" w:rsidRPr="000F15DB" w:rsidRDefault="002E425B" w:rsidP="0069159E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Moduł sterujący w układzie rozrzucania i czujniki masy w dronie monitorujące pozostałą masę materiału w zbiorniku w czasie rzeczywistym, możliwość ostrzeżeń o pustym zbiorniku</w:t>
      </w:r>
    </w:p>
    <w:p w14:paraId="41175D3E" w14:textId="77777777" w:rsidR="002E425B" w:rsidRPr="000F15DB" w:rsidRDefault="002E425B" w:rsidP="0069159E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Zestaw zraszaczy atomizowanych: od dwóch do czterech zraszaczy, maksymalny przepływ od 23 do 25 l/min, możliwość aplikacji cieczy opryskowej z dużym przechyłem. </w:t>
      </w:r>
    </w:p>
    <w:p w14:paraId="3860EEDD" w14:textId="7DD5C6A7" w:rsidR="002E425B" w:rsidRPr="000F15DB" w:rsidRDefault="002E425B" w:rsidP="0069159E">
      <w:pPr>
        <w:pStyle w:val="Akapitzlist"/>
        <w:numPr>
          <w:ilvl w:val="0"/>
          <w:numId w:val="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Oprogramowanie dodatkowe</w:t>
      </w:r>
      <w:r w:rsidR="00D20171" w:rsidRPr="000F15DB">
        <w:rPr>
          <w:rFonts w:ascii="Arial" w:hAnsi="Arial" w:cs="Arial"/>
          <w:sz w:val="24"/>
          <w:szCs w:val="24"/>
        </w:rPr>
        <w:t>:</w:t>
      </w:r>
    </w:p>
    <w:p w14:paraId="79B857DE" w14:textId="77777777" w:rsidR="002E425B" w:rsidRPr="000F15DB" w:rsidRDefault="002E425B" w:rsidP="0069159E">
      <w:pPr>
        <w:numPr>
          <w:ilvl w:val="0"/>
          <w:numId w:val="4"/>
        </w:numPr>
        <w:spacing w:before="120" w:after="120" w:line="360" w:lineRule="auto"/>
        <w:ind w:left="851" w:hanging="426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Szelki, pudełko Tool Box</w:t>
      </w:r>
    </w:p>
    <w:p w14:paraId="300FD9B5" w14:textId="0D982BAE" w:rsidR="002E425B" w:rsidRPr="000F15DB" w:rsidRDefault="002E425B" w:rsidP="0069159E">
      <w:pPr>
        <w:numPr>
          <w:ilvl w:val="0"/>
          <w:numId w:val="4"/>
        </w:numPr>
        <w:spacing w:before="120" w:after="120" w:line="360" w:lineRule="auto"/>
        <w:ind w:left="851" w:hanging="426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System mieszający do produkcji środka roboczego w terenie, wyposażony </w:t>
      </w:r>
      <w:r w:rsidR="00637ED1">
        <w:rPr>
          <w:rFonts w:ascii="Arial" w:hAnsi="Arial" w:cs="Arial"/>
          <w:sz w:val="24"/>
          <w:szCs w:val="24"/>
        </w:rPr>
        <w:br/>
      </w:r>
      <w:r w:rsidRPr="000F15DB">
        <w:rPr>
          <w:rFonts w:ascii="Arial" w:hAnsi="Arial" w:cs="Arial"/>
          <w:sz w:val="24"/>
          <w:szCs w:val="24"/>
        </w:rPr>
        <w:t>w dozownik z przepływomierzem o całkowitej pojemności zbiornika 200-210 litrów. Wydajność pompy od 20 do 21 l/min, zasilanie 12V,</w:t>
      </w:r>
      <w:r w:rsidR="00637ED1">
        <w:rPr>
          <w:rFonts w:ascii="Arial" w:hAnsi="Arial" w:cs="Arial"/>
          <w:sz w:val="24"/>
          <w:szCs w:val="24"/>
        </w:rPr>
        <w:t xml:space="preserve"> </w:t>
      </w:r>
      <w:r w:rsidRPr="000F15DB">
        <w:rPr>
          <w:rFonts w:ascii="Arial" w:hAnsi="Arial" w:cs="Arial"/>
          <w:sz w:val="24"/>
          <w:szCs w:val="24"/>
        </w:rPr>
        <w:t>masa własna od 30 do 32kg; wodomierz, system mieszania, pilot zdalnego sterowania, filtr przewodu pompy, filtr kubełkowy, poziom pływaka, kabel zasilający z akumulatora, system mycia wspornika.</w:t>
      </w:r>
    </w:p>
    <w:p w14:paraId="6B1FCA8B" w14:textId="77777777" w:rsidR="002E425B" w:rsidRPr="000F15DB" w:rsidRDefault="002E425B" w:rsidP="0069159E">
      <w:pPr>
        <w:pStyle w:val="Akapitzlist"/>
        <w:numPr>
          <w:ilvl w:val="0"/>
          <w:numId w:val="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szkolenie: </w:t>
      </w:r>
    </w:p>
    <w:p w14:paraId="3DAA35E0" w14:textId="77777777" w:rsidR="002E425B" w:rsidRPr="000F15DB" w:rsidRDefault="002E425B" w:rsidP="0069159E">
      <w:pPr>
        <w:numPr>
          <w:ilvl w:val="1"/>
          <w:numId w:val="5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Teoria i bezpieczeństwo pracy</w:t>
      </w:r>
    </w:p>
    <w:p w14:paraId="45E1A41F" w14:textId="77777777" w:rsidR="002E425B" w:rsidRPr="000F15DB" w:rsidRDefault="002E425B" w:rsidP="0069159E">
      <w:pPr>
        <w:numPr>
          <w:ilvl w:val="1"/>
          <w:numId w:val="5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Planowanie misji i kalibracja drona</w:t>
      </w:r>
    </w:p>
    <w:p w14:paraId="7C62199E" w14:textId="77777777" w:rsidR="002E425B" w:rsidRPr="000F15DB" w:rsidRDefault="002E425B" w:rsidP="0069159E">
      <w:pPr>
        <w:numPr>
          <w:ilvl w:val="1"/>
          <w:numId w:val="5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Przygotowanie cieczy roboczej i obsługa mieszalnilka</w:t>
      </w:r>
    </w:p>
    <w:p w14:paraId="5A7DB2DD" w14:textId="77777777" w:rsidR="002E425B" w:rsidRPr="000F15DB" w:rsidRDefault="002E425B" w:rsidP="0069159E">
      <w:pPr>
        <w:numPr>
          <w:ilvl w:val="1"/>
          <w:numId w:val="5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Loty testowe i aplikacja cieczy</w:t>
      </w:r>
    </w:p>
    <w:p w14:paraId="2343BADA" w14:textId="77777777" w:rsidR="002E425B" w:rsidRPr="000F15DB" w:rsidRDefault="002E425B" w:rsidP="0069159E">
      <w:pPr>
        <w:numPr>
          <w:ilvl w:val="1"/>
          <w:numId w:val="5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Rozwiązywanie usterek i konserwacja</w:t>
      </w:r>
    </w:p>
    <w:p w14:paraId="28FCBF7B" w14:textId="78640C9E" w:rsidR="002E425B" w:rsidRPr="000F15DB" w:rsidRDefault="002E425B" w:rsidP="0069159E">
      <w:pPr>
        <w:numPr>
          <w:ilvl w:val="1"/>
          <w:numId w:val="5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Egzamin praktyczny i certyfikat</w:t>
      </w:r>
    </w:p>
    <w:p w14:paraId="52D0A108" w14:textId="1E2D9A24" w:rsidR="007860FF" w:rsidRPr="000F15DB" w:rsidRDefault="007860FF" w:rsidP="0069159E">
      <w:pPr>
        <w:numPr>
          <w:ilvl w:val="1"/>
          <w:numId w:val="5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lastRenderedPageBreak/>
        <w:t>Liczba godzin</w:t>
      </w:r>
      <w:r w:rsidR="00932991" w:rsidRPr="000F15DB">
        <w:rPr>
          <w:rFonts w:ascii="Arial" w:hAnsi="Arial" w:cs="Arial"/>
          <w:sz w:val="24"/>
          <w:szCs w:val="24"/>
        </w:rPr>
        <w:t xml:space="preserve"> szkolenia</w:t>
      </w:r>
      <w:r w:rsidRPr="000F15DB">
        <w:rPr>
          <w:rFonts w:ascii="Arial" w:hAnsi="Arial" w:cs="Arial"/>
          <w:sz w:val="24"/>
          <w:szCs w:val="24"/>
        </w:rPr>
        <w:t xml:space="preserve">: </w:t>
      </w:r>
      <w:bookmarkStart w:id="1" w:name="_Hlk212355813"/>
      <w:r w:rsidR="00974A63" w:rsidRPr="00A8134F">
        <w:rPr>
          <w:rFonts w:ascii="Arial" w:hAnsi="Arial" w:cs="Arial"/>
          <w:sz w:val="24"/>
          <w:szCs w:val="24"/>
        </w:rPr>
        <w:t>min</w:t>
      </w:r>
      <w:r w:rsidR="00370F3C" w:rsidRPr="00A8134F">
        <w:rPr>
          <w:rFonts w:ascii="Arial" w:hAnsi="Arial" w:cs="Arial"/>
          <w:sz w:val="24"/>
          <w:szCs w:val="24"/>
        </w:rPr>
        <w:t>.</w:t>
      </w:r>
      <w:r w:rsidR="00974A63" w:rsidRPr="00A8134F">
        <w:rPr>
          <w:rFonts w:ascii="Arial" w:hAnsi="Arial" w:cs="Arial"/>
          <w:sz w:val="24"/>
          <w:szCs w:val="24"/>
        </w:rPr>
        <w:t xml:space="preserve"> </w:t>
      </w:r>
      <w:r w:rsidR="001927E1" w:rsidRPr="00A8134F">
        <w:rPr>
          <w:rFonts w:ascii="Arial" w:hAnsi="Arial" w:cs="Arial"/>
          <w:sz w:val="24"/>
          <w:szCs w:val="24"/>
        </w:rPr>
        <w:t>20</w:t>
      </w:r>
      <w:r w:rsidR="00974A63" w:rsidRPr="00A8134F">
        <w:rPr>
          <w:rFonts w:ascii="Arial" w:hAnsi="Arial" w:cs="Arial"/>
          <w:sz w:val="24"/>
          <w:szCs w:val="24"/>
        </w:rPr>
        <w:t xml:space="preserve"> </w:t>
      </w:r>
      <w:r w:rsidR="00370F3C" w:rsidRPr="00A8134F">
        <w:rPr>
          <w:rFonts w:ascii="Arial" w:hAnsi="Arial" w:cs="Arial"/>
          <w:sz w:val="24"/>
          <w:szCs w:val="24"/>
        </w:rPr>
        <w:t>h max</w:t>
      </w:r>
      <w:r w:rsidR="00974A63" w:rsidRPr="00A8134F">
        <w:rPr>
          <w:rFonts w:ascii="Arial" w:hAnsi="Arial" w:cs="Arial"/>
          <w:sz w:val="24"/>
          <w:szCs w:val="24"/>
        </w:rPr>
        <w:t xml:space="preserve"> </w:t>
      </w:r>
      <w:r w:rsidR="001927E1" w:rsidRPr="00A8134F">
        <w:rPr>
          <w:rFonts w:ascii="Arial" w:hAnsi="Arial" w:cs="Arial"/>
          <w:sz w:val="24"/>
          <w:szCs w:val="24"/>
        </w:rPr>
        <w:t>24</w:t>
      </w:r>
      <w:r w:rsidR="00370F3C" w:rsidRPr="00A8134F">
        <w:rPr>
          <w:rFonts w:ascii="Arial" w:hAnsi="Arial" w:cs="Arial"/>
          <w:sz w:val="24"/>
          <w:szCs w:val="24"/>
        </w:rPr>
        <w:t xml:space="preserve"> </w:t>
      </w:r>
      <w:r w:rsidR="0077321E" w:rsidRPr="00A8134F">
        <w:rPr>
          <w:rFonts w:ascii="Arial" w:hAnsi="Arial" w:cs="Arial"/>
          <w:sz w:val="24"/>
          <w:szCs w:val="24"/>
        </w:rPr>
        <w:t>h</w:t>
      </w:r>
      <w:bookmarkEnd w:id="1"/>
    </w:p>
    <w:p w14:paraId="1931D214" w14:textId="7D11A2A0" w:rsidR="00A96CFE" w:rsidRPr="000F15DB" w:rsidRDefault="00434D97" w:rsidP="0069159E">
      <w:pPr>
        <w:pStyle w:val="Akapitzlist"/>
        <w:numPr>
          <w:ilvl w:val="0"/>
          <w:numId w:val="1"/>
        </w:numPr>
        <w:suppressAutoHyphens/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Gwarancja min. 24 miesiące max 60</w:t>
      </w:r>
      <w:r w:rsidR="00FC0E3B">
        <w:rPr>
          <w:rFonts w:ascii="Arial" w:hAnsi="Arial" w:cs="Arial"/>
          <w:sz w:val="24"/>
          <w:szCs w:val="24"/>
        </w:rPr>
        <w:t xml:space="preserve"> miesięcy</w:t>
      </w:r>
    </w:p>
    <w:p w14:paraId="1D4C73A8" w14:textId="4897C2A0" w:rsidR="00434D97" w:rsidRPr="000F15DB" w:rsidRDefault="00A9791F" w:rsidP="0069159E">
      <w:pPr>
        <w:pStyle w:val="Nagwek1"/>
        <w:numPr>
          <w:ilvl w:val="0"/>
          <w:numId w:val="17"/>
        </w:numPr>
        <w:spacing w:before="120" w:after="120" w:line="360" w:lineRule="auto"/>
        <w:ind w:left="425" w:hanging="425"/>
        <w:rPr>
          <w:rFonts w:ascii="Arial" w:hAnsi="Arial" w:cs="Arial"/>
          <w:b/>
          <w:bCs/>
          <w:color w:val="auto"/>
          <w:sz w:val="24"/>
          <w:szCs w:val="24"/>
        </w:rPr>
      </w:pPr>
      <w:r w:rsidRPr="000F15DB">
        <w:rPr>
          <w:rFonts w:ascii="Arial" w:hAnsi="Arial" w:cs="Arial"/>
          <w:b/>
          <w:bCs/>
          <w:color w:val="auto"/>
          <w:sz w:val="24"/>
          <w:szCs w:val="24"/>
        </w:rPr>
        <w:t>(1.b.)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434D97" w:rsidRPr="000F15DB">
        <w:rPr>
          <w:rFonts w:ascii="Arial" w:hAnsi="Arial" w:cs="Arial"/>
          <w:b/>
          <w:bCs/>
          <w:color w:val="auto"/>
          <w:sz w:val="24"/>
          <w:szCs w:val="24"/>
        </w:rPr>
        <w:t>Symulator do automatycznego prowadzenia ciągnika</w:t>
      </w:r>
    </w:p>
    <w:p w14:paraId="35A279A4" w14:textId="027660B0" w:rsidR="00702981" w:rsidRPr="000F15DB" w:rsidRDefault="00EC6705" w:rsidP="0069159E">
      <w:pPr>
        <w:pStyle w:val="Akapitzlist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D</w:t>
      </w:r>
      <w:r w:rsidR="00395841" w:rsidRPr="000F15DB">
        <w:rPr>
          <w:rFonts w:ascii="Arial" w:eastAsia="Verdana" w:hAnsi="Arial" w:cs="Arial"/>
          <w:sz w:val="24"/>
          <w:szCs w:val="24"/>
        </w:rPr>
        <w:t>ostawa systemu mechatroniczno-elektronicznego zwanego „symulatorem pracy maszyn” lub „symulatorem” umożliwiając</w:t>
      </w:r>
      <w:r w:rsidR="00FE1D67" w:rsidRPr="000F15DB">
        <w:rPr>
          <w:rFonts w:ascii="Arial" w:eastAsia="Verdana" w:hAnsi="Arial" w:cs="Arial"/>
          <w:sz w:val="24"/>
          <w:szCs w:val="24"/>
        </w:rPr>
        <w:t>ym</w:t>
      </w:r>
      <w:r w:rsidR="00395841" w:rsidRPr="000F15DB">
        <w:rPr>
          <w:rFonts w:ascii="Arial" w:eastAsia="Verdana" w:hAnsi="Arial" w:cs="Arial"/>
          <w:sz w:val="24"/>
          <w:szCs w:val="24"/>
        </w:rPr>
        <w:t xml:space="preserve"> odzwierciedlenie pracy maszyn </w:t>
      </w:r>
      <w:r w:rsidR="0037131D">
        <w:rPr>
          <w:rFonts w:ascii="Arial" w:eastAsia="Verdana" w:hAnsi="Arial" w:cs="Arial"/>
          <w:sz w:val="24"/>
          <w:szCs w:val="24"/>
        </w:rPr>
        <w:br/>
      </w:r>
      <w:r w:rsidR="00395841" w:rsidRPr="000F15DB">
        <w:rPr>
          <w:rFonts w:ascii="Arial" w:eastAsia="Verdana" w:hAnsi="Arial" w:cs="Arial"/>
          <w:sz w:val="24"/>
          <w:szCs w:val="24"/>
        </w:rPr>
        <w:t>i agregatów ciągnikowych w modelowanym środowisku pracy.</w:t>
      </w:r>
    </w:p>
    <w:p w14:paraId="3F24AA5F" w14:textId="1268003B" w:rsidR="00702981" w:rsidRPr="000F15DB" w:rsidRDefault="00395841" w:rsidP="0069159E">
      <w:pPr>
        <w:pStyle w:val="Akapitzlist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 xml:space="preserve">Symulator </w:t>
      </w:r>
      <w:r w:rsidR="00702981" w:rsidRPr="000F15DB">
        <w:rPr>
          <w:rFonts w:ascii="Arial" w:eastAsia="Verdana" w:hAnsi="Arial" w:cs="Arial"/>
          <w:sz w:val="24"/>
          <w:szCs w:val="24"/>
        </w:rPr>
        <w:t>ma</w:t>
      </w:r>
      <w:r w:rsidRPr="000F15DB">
        <w:rPr>
          <w:rFonts w:ascii="Arial" w:eastAsia="Verdana" w:hAnsi="Arial" w:cs="Arial"/>
          <w:sz w:val="24"/>
          <w:szCs w:val="24"/>
        </w:rPr>
        <w:t xml:space="preserve"> być zbudowany z rzeczywistych elementów montowanych </w:t>
      </w:r>
      <w:r w:rsidR="0037131D">
        <w:rPr>
          <w:rFonts w:ascii="Arial" w:eastAsia="Verdana" w:hAnsi="Arial" w:cs="Arial"/>
          <w:sz w:val="24"/>
          <w:szCs w:val="24"/>
        </w:rPr>
        <w:br/>
      </w:r>
      <w:r w:rsidRPr="000F15DB">
        <w:rPr>
          <w:rFonts w:ascii="Arial" w:eastAsia="Verdana" w:hAnsi="Arial" w:cs="Arial"/>
          <w:sz w:val="24"/>
          <w:szCs w:val="24"/>
        </w:rPr>
        <w:t xml:space="preserve">w ciągnikach rolniczych lub maszynach samobieżnych. </w:t>
      </w:r>
    </w:p>
    <w:p w14:paraId="271143C1" w14:textId="77777777" w:rsidR="001B7CF9" w:rsidRPr="000F15DB" w:rsidRDefault="00395841" w:rsidP="0069159E">
      <w:pPr>
        <w:pStyle w:val="Akapitzlist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 xml:space="preserve">Symulator </w:t>
      </w:r>
      <w:r w:rsidR="00702981" w:rsidRPr="000F15DB">
        <w:rPr>
          <w:rFonts w:ascii="Arial" w:eastAsia="Verdana" w:hAnsi="Arial" w:cs="Arial"/>
          <w:sz w:val="24"/>
          <w:szCs w:val="24"/>
        </w:rPr>
        <w:t>ma</w:t>
      </w:r>
      <w:r w:rsidRPr="000F15DB">
        <w:rPr>
          <w:rFonts w:ascii="Arial" w:eastAsia="Verdana" w:hAnsi="Arial" w:cs="Arial"/>
          <w:sz w:val="24"/>
          <w:szCs w:val="24"/>
        </w:rPr>
        <w:t xml:space="preserve"> mieć możliwość łączenia się z maszynami z wykorzystaniem magistrali ISOBUS. </w:t>
      </w:r>
    </w:p>
    <w:p w14:paraId="58E79292" w14:textId="77777777" w:rsidR="001B7CF9" w:rsidRPr="000F15DB" w:rsidRDefault="00395841" w:rsidP="0069159E">
      <w:pPr>
        <w:pStyle w:val="Akapitzlist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 xml:space="preserve">System </w:t>
      </w:r>
      <w:r w:rsidR="001B7CF9" w:rsidRPr="000F15DB">
        <w:rPr>
          <w:rFonts w:ascii="Arial" w:eastAsia="Verdana" w:hAnsi="Arial" w:cs="Arial"/>
          <w:sz w:val="24"/>
          <w:szCs w:val="24"/>
        </w:rPr>
        <w:t>ma</w:t>
      </w:r>
      <w:r w:rsidRPr="000F15DB">
        <w:rPr>
          <w:rFonts w:ascii="Arial" w:eastAsia="Verdana" w:hAnsi="Arial" w:cs="Arial"/>
          <w:sz w:val="24"/>
          <w:szCs w:val="24"/>
        </w:rPr>
        <w:t xml:space="preserve"> umożliwiać wsparcie uczniów w procesie dydaktycznym w zakresie programowania agregatów maszynowych do realizacji procesów w zmiennych warunkach środowiskowych. </w:t>
      </w:r>
    </w:p>
    <w:p w14:paraId="4887E16A" w14:textId="77777777" w:rsidR="001B7CF9" w:rsidRPr="000F15DB" w:rsidRDefault="00395841" w:rsidP="0069159E">
      <w:pPr>
        <w:pStyle w:val="Akapitzlist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 xml:space="preserve">Oferowany przedmiot zamówienia musi być fabrycznie nowy, w I gatunku, nieuszkodzony, wolny od wad fizycznych i prawnych, w pełni sprawny i funkcjonujący bez jakichkolwiek zakłóceń oraz zastrzeżeń, przedmiot zamówienia nie może pochodzić z żadnych pokazów ani wystaw pozbawiony praw i obciążeń osób trzecich. </w:t>
      </w:r>
    </w:p>
    <w:p w14:paraId="461734A6" w14:textId="525CADE4" w:rsidR="00395841" w:rsidRPr="000F15DB" w:rsidRDefault="00395841" w:rsidP="0069159E">
      <w:pPr>
        <w:pStyle w:val="Akapitzlist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Przedmiot zamówienia musi być dopuszczony do obrotu i stosowania w krajach UE.</w:t>
      </w:r>
    </w:p>
    <w:p w14:paraId="034B8F50" w14:textId="521D120B" w:rsidR="00395841" w:rsidRPr="000F15DB" w:rsidRDefault="00395841" w:rsidP="0069159E">
      <w:pPr>
        <w:pStyle w:val="Akapitzlist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Przedmiot zamówienia powinien obejmować w szczególności:</w:t>
      </w:r>
    </w:p>
    <w:p w14:paraId="04C59CB9" w14:textId="4276D61D" w:rsidR="00395841" w:rsidRPr="000F15DB" w:rsidRDefault="00395841" w:rsidP="0069159E">
      <w:pPr>
        <w:pStyle w:val="Akapitzlist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System wspomagania jazdy w formie wymiennej kierownicy z zintegrowanym bezszczotkowym silnikiem elektrycznym umożliwiający precyzyjne sterowanie pojazdem z możliwością przekładania pomiędzy maszynami, wyposażony </w:t>
      </w:r>
      <w:r w:rsidR="00174A52" w:rsidRPr="000F15DB">
        <w:rPr>
          <w:rFonts w:ascii="Arial" w:hAnsi="Arial" w:cs="Arial"/>
          <w:sz w:val="24"/>
          <w:szCs w:val="24"/>
        </w:rPr>
        <w:br/>
      </w:r>
      <w:r w:rsidRPr="000F15DB">
        <w:rPr>
          <w:rFonts w:ascii="Arial" w:hAnsi="Arial" w:cs="Arial"/>
          <w:sz w:val="24"/>
          <w:szCs w:val="24"/>
        </w:rPr>
        <w:t>w wbudowane czujniki kąta skrętu umożliwiające prawidłowe usytuowanie kierownicy w zależności od ustawienia przednich kół ciągnika oraz warunków polowych;</w:t>
      </w:r>
    </w:p>
    <w:p w14:paraId="32D0405B" w14:textId="7A41C3B6" w:rsidR="00EE7D40" w:rsidRPr="000F15DB" w:rsidRDefault="00395841" w:rsidP="0069159E">
      <w:pPr>
        <w:pStyle w:val="Akapitzlist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lastRenderedPageBreak/>
        <w:t>Wyświetlacz sterujący w postaci pojemnościowego wyświetlacza Multi-Touch nie mniejszego niż 12" z zintegrowaną wbudowaną kamerą zewnętrzną umożliwiającą odczyt licencji oraz obsługę.</w:t>
      </w:r>
    </w:p>
    <w:p w14:paraId="2C1A2294" w14:textId="32B1616A" w:rsidR="00395841" w:rsidRPr="000F15DB" w:rsidRDefault="00395841" w:rsidP="0069159E">
      <w:pPr>
        <w:pStyle w:val="Akapitzlist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Oprogramowanie w panelu sterującym w języku polskim z możliwością zdalnego połączenia się z panelem, zintegrowana w panelu sterującym baza danych zadań realizowanych na polu z możliwością eksportu, tryby prowadzenia równoległego: linie proste, po łuku, z uwzględnieniem przeszkód na polu; zintegrowana w panelu sterującym baza danych pól, sprzętu pracującego z ciągnikiem oraz kierowców; zintegrowana opcja automatycznej kontroli sekcji; zintegrowana i uruchomiona obsługa osprzętu ISObus tzw. Wirtualnego Terminalu, możliwość importu map aplikacyjnych, zintegrowana i uruchomiona obsługa automatycznej kontroli sekcji ISObus tzw. Task Controller; uruchomiona licencja Multiprodukt - kontrola więcej niż jednego produktu - np. dla maszyn aplikujących nasiona i nawożenie jednocześnie pozwalająca kontrolować sekcje, obsługiwać mapki aplikacyjne do 6 produktów </w:t>
      </w:r>
      <w:r w:rsidR="00611C98" w:rsidRPr="000F15DB">
        <w:rPr>
          <w:rFonts w:ascii="Arial" w:hAnsi="Arial" w:cs="Arial"/>
          <w:sz w:val="24"/>
          <w:szCs w:val="24"/>
        </w:rPr>
        <w:br/>
      </w:r>
      <w:r w:rsidRPr="000F15DB">
        <w:rPr>
          <w:rFonts w:ascii="Arial" w:hAnsi="Arial" w:cs="Arial"/>
          <w:sz w:val="24"/>
          <w:szCs w:val="24"/>
        </w:rPr>
        <w:t>w jednym momencie i 255 sekcji.</w:t>
      </w:r>
    </w:p>
    <w:p w14:paraId="01AD492C" w14:textId="255D5F31" w:rsidR="00395841" w:rsidRPr="000F15DB" w:rsidRDefault="00395841" w:rsidP="0069159E">
      <w:pPr>
        <w:pStyle w:val="Akapitzlist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Odbiornik odblokowany do dokładności RTK przy przejazdach +/- DGPS</w:t>
      </w:r>
      <w:r w:rsidRPr="000F15DB">
        <w:rPr>
          <w:rFonts w:ascii="Arial" w:hAnsi="Arial" w:cs="Arial"/>
          <w:sz w:val="24"/>
          <w:szCs w:val="24"/>
        </w:rPr>
        <w:br/>
        <w:t>2,5 cm, możliwość współpracy z systemami nawigacji GPS / GLONASS / GALILEO / BEIDOU, posiadający korekcję przechyłów w postaci trzech wbudowanych</w:t>
      </w:r>
      <w:r w:rsidR="002D0105" w:rsidRPr="000F15DB">
        <w:rPr>
          <w:rFonts w:ascii="Arial" w:hAnsi="Arial" w:cs="Arial"/>
          <w:sz w:val="24"/>
          <w:szCs w:val="24"/>
        </w:rPr>
        <w:t xml:space="preserve"> </w:t>
      </w:r>
      <w:r w:rsidR="002D0105" w:rsidRPr="000F15DB">
        <w:rPr>
          <w:rFonts w:ascii="Arial" w:hAnsi="Arial" w:cs="Arial"/>
          <w:sz w:val="24"/>
          <w:szCs w:val="24"/>
        </w:rPr>
        <w:br/>
      </w:r>
      <w:r w:rsidRPr="000F15DB">
        <w:rPr>
          <w:rFonts w:ascii="Arial" w:hAnsi="Arial" w:cs="Arial"/>
          <w:sz w:val="24"/>
          <w:szCs w:val="24"/>
        </w:rPr>
        <w:t>i zintegrowanych żyroskopów oraz akcelerometrów w antenie.</w:t>
      </w:r>
    </w:p>
    <w:p w14:paraId="6FDCD72A" w14:textId="52847E59" w:rsidR="00395841" w:rsidRPr="000F15DB" w:rsidRDefault="00395841" w:rsidP="0069159E">
      <w:pPr>
        <w:pStyle w:val="Akapitzlist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Przewody ISObus z możliwością połączenia osprzętu ISObus; wiązka zgodna </w:t>
      </w:r>
      <w:r w:rsidR="00F113B9" w:rsidRPr="000F15DB">
        <w:rPr>
          <w:rFonts w:ascii="Arial" w:hAnsi="Arial" w:cs="Arial"/>
          <w:sz w:val="24"/>
          <w:szCs w:val="24"/>
        </w:rPr>
        <w:br/>
      </w:r>
      <w:r w:rsidRPr="000F15DB">
        <w:rPr>
          <w:rFonts w:ascii="Arial" w:hAnsi="Arial" w:cs="Arial"/>
          <w:sz w:val="24"/>
          <w:szCs w:val="24"/>
        </w:rPr>
        <w:t>z normą ISO 11783-2:2019, uniwersalne gniazdo ISObus do podpięcia osprzętu;</w:t>
      </w:r>
    </w:p>
    <w:p w14:paraId="063754F8" w14:textId="36015257" w:rsidR="00395841" w:rsidRPr="000F15DB" w:rsidRDefault="00395841" w:rsidP="0069159E">
      <w:pPr>
        <w:pStyle w:val="Akapitzlist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symulatory ISObus, wtyczki podłączanej do złącza ISOBUS. z oprogramowaniem symulującym i terminalem wirtualnym min. jednej maszyny np.: opryskiwacz, rozsiewacz nawozów; agregat uprawowo-siewny, siewnik kukurydzy.</w:t>
      </w:r>
    </w:p>
    <w:p w14:paraId="13C373DB" w14:textId="27C5A5C7" w:rsidR="00395841" w:rsidRPr="000F15DB" w:rsidRDefault="00395841" w:rsidP="0069159E">
      <w:pPr>
        <w:pStyle w:val="Akapitzlist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kolumna kierownicza demonstracyjna</w:t>
      </w:r>
      <w:r w:rsidR="00F113B9" w:rsidRPr="000F15DB">
        <w:rPr>
          <w:rFonts w:ascii="Arial" w:hAnsi="Arial" w:cs="Arial"/>
          <w:sz w:val="24"/>
          <w:szCs w:val="24"/>
        </w:rPr>
        <w:t>,</w:t>
      </w:r>
    </w:p>
    <w:p w14:paraId="4C405028" w14:textId="61629C22" w:rsidR="00395841" w:rsidRPr="000F15DB" w:rsidRDefault="00395841" w:rsidP="0069159E">
      <w:pPr>
        <w:pStyle w:val="Akapitzlist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instrukcja obsługi w języku polskim</w:t>
      </w:r>
    </w:p>
    <w:p w14:paraId="5EDF18EE" w14:textId="1159700A" w:rsidR="00932991" w:rsidRPr="000F15DB" w:rsidRDefault="00395841" w:rsidP="0069159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lastRenderedPageBreak/>
        <w:t>przeszkolenie nauczycieli przez przedstawiciela Wykonawcy na terenie i w czasie określonym przez Zamawiającego</w:t>
      </w:r>
      <w:r w:rsidR="00932991" w:rsidRPr="0021202A">
        <w:rPr>
          <w:rFonts w:ascii="Arial" w:hAnsi="Arial" w:cs="Arial"/>
          <w:sz w:val="24"/>
          <w:szCs w:val="24"/>
        </w:rPr>
        <w:t xml:space="preserve">, liczba godzin szkolenia: </w:t>
      </w:r>
      <w:r w:rsidR="00711AE7" w:rsidRPr="0021202A">
        <w:rPr>
          <w:rFonts w:ascii="Arial" w:hAnsi="Arial" w:cs="Arial"/>
          <w:sz w:val="24"/>
          <w:szCs w:val="24"/>
        </w:rPr>
        <w:t xml:space="preserve">min. </w:t>
      </w:r>
      <w:r w:rsidR="001927E1" w:rsidRPr="0021202A">
        <w:rPr>
          <w:rFonts w:ascii="Arial" w:hAnsi="Arial" w:cs="Arial"/>
          <w:sz w:val="24"/>
          <w:szCs w:val="24"/>
        </w:rPr>
        <w:t>6</w:t>
      </w:r>
      <w:r w:rsidR="00711AE7" w:rsidRPr="0021202A">
        <w:rPr>
          <w:rFonts w:ascii="Arial" w:hAnsi="Arial" w:cs="Arial"/>
          <w:sz w:val="24"/>
          <w:szCs w:val="24"/>
        </w:rPr>
        <w:t xml:space="preserve"> h max </w:t>
      </w:r>
      <w:r w:rsidR="001927E1" w:rsidRPr="0021202A">
        <w:rPr>
          <w:rFonts w:ascii="Arial" w:hAnsi="Arial" w:cs="Arial"/>
          <w:sz w:val="24"/>
          <w:szCs w:val="24"/>
        </w:rPr>
        <w:t>10</w:t>
      </w:r>
      <w:r w:rsidR="00711AE7" w:rsidRPr="0021202A">
        <w:rPr>
          <w:rFonts w:ascii="Arial" w:hAnsi="Arial" w:cs="Arial"/>
          <w:sz w:val="24"/>
          <w:szCs w:val="24"/>
        </w:rPr>
        <w:t xml:space="preserve"> h</w:t>
      </w:r>
    </w:p>
    <w:p w14:paraId="454AA4ED" w14:textId="21820354" w:rsidR="00395841" w:rsidRPr="000F15DB" w:rsidRDefault="00D15326" w:rsidP="0069159E">
      <w:pPr>
        <w:pStyle w:val="Akapitzlist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m</w:t>
      </w:r>
      <w:r w:rsidR="00395841" w:rsidRPr="000F15DB">
        <w:rPr>
          <w:rFonts w:ascii="Arial" w:hAnsi="Arial" w:cs="Arial"/>
          <w:sz w:val="24"/>
          <w:szCs w:val="24"/>
        </w:rPr>
        <w:t>ożliwość dwukierunkowej bezprzewodowej wymiany danych pomiędzy symulatorem a programem do zarządzania gospodarstwem</w:t>
      </w:r>
    </w:p>
    <w:p w14:paraId="370444FC" w14:textId="2E682FB5" w:rsidR="00434D97" w:rsidRPr="000F15DB" w:rsidRDefault="0083081F" w:rsidP="0069159E">
      <w:pPr>
        <w:pStyle w:val="Akapitzlist"/>
        <w:numPr>
          <w:ilvl w:val="0"/>
          <w:numId w:val="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bookmarkStart w:id="2" w:name="_Hlk212899216"/>
      <w:r w:rsidRPr="000F15DB">
        <w:rPr>
          <w:rFonts w:ascii="Arial" w:hAnsi="Arial" w:cs="Arial"/>
          <w:sz w:val="24"/>
          <w:szCs w:val="24"/>
        </w:rPr>
        <w:t>Gwarancja min. 24 miesiące max 60</w:t>
      </w:r>
      <w:r w:rsidR="0077321E" w:rsidRPr="000F15DB">
        <w:rPr>
          <w:rFonts w:ascii="Arial" w:hAnsi="Arial" w:cs="Arial"/>
          <w:sz w:val="24"/>
          <w:szCs w:val="24"/>
        </w:rPr>
        <w:t xml:space="preserve"> miesięcy</w:t>
      </w:r>
    </w:p>
    <w:bookmarkEnd w:id="2"/>
    <w:p w14:paraId="4FB7AFA7" w14:textId="77777777" w:rsidR="009A7270" w:rsidRPr="009A7270" w:rsidRDefault="009A7270" w:rsidP="009A7270">
      <w:pPr>
        <w:keepNext/>
        <w:keepLines/>
        <w:numPr>
          <w:ilvl w:val="0"/>
          <w:numId w:val="17"/>
        </w:numPr>
        <w:spacing w:before="120" w:after="120" w:line="360" w:lineRule="auto"/>
        <w:ind w:left="425" w:hanging="425"/>
        <w:outlineLvl w:val="0"/>
        <w:rPr>
          <w:rFonts w:ascii="Arial" w:eastAsiaTheme="majorEastAsia" w:hAnsi="Arial" w:cs="Arial"/>
          <w:b/>
          <w:bCs/>
          <w:sz w:val="24"/>
          <w:szCs w:val="24"/>
        </w:rPr>
      </w:pPr>
      <w:r w:rsidRPr="009A7270">
        <w:rPr>
          <w:rFonts w:ascii="Arial" w:eastAsiaTheme="majorEastAsia" w:hAnsi="Arial" w:cs="Arial"/>
          <w:b/>
          <w:bCs/>
          <w:sz w:val="24"/>
          <w:szCs w:val="24"/>
        </w:rPr>
        <w:t xml:space="preserve">(1.d) Symulator pracy opryskiwacza </w:t>
      </w:r>
    </w:p>
    <w:p w14:paraId="54DA70CF" w14:textId="77777777" w:rsidR="009A7270" w:rsidRPr="009A7270" w:rsidRDefault="009A7270" w:rsidP="009A7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>Symulator pracy opryskiwacza w technologii isobus:</w:t>
      </w:r>
    </w:p>
    <w:p w14:paraId="5B26988E" w14:textId="77777777" w:rsidR="009A7270" w:rsidRPr="009A7270" w:rsidRDefault="009A7270" w:rsidP="009A7270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>Przedmiot zamówienia powinien obejmować w szczególności:</w:t>
      </w:r>
    </w:p>
    <w:p w14:paraId="72B753E1" w14:textId="77777777" w:rsidR="009A7270" w:rsidRPr="009A7270" w:rsidRDefault="009A7270" w:rsidP="009A7270">
      <w:pPr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 xml:space="preserve">Zbiornik na wodę, </w:t>
      </w:r>
    </w:p>
    <w:p w14:paraId="7E19C5D6" w14:textId="77777777" w:rsidR="009A7270" w:rsidRPr="009A7270" w:rsidRDefault="009A7270" w:rsidP="009A7270">
      <w:pPr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>Pompe,</w:t>
      </w:r>
    </w:p>
    <w:p w14:paraId="3DC7A08C" w14:textId="77777777" w:rsidR="009A7270" w:rsidRPr="009A7270" w:rsidRDefault="009A7270" w:rsidP="009A7270">
      <w:pPr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 xml:space="preserve">Zawór sterujący, </w:t>
      </w:r>
    </w:p>
    <w:p w14:paraId="2E66F3CD" w14:textId="77777777" w:rsidR="009A7270" w:rsidRPr="009A7270" w:rsidRDefault="009A7270" w:rsidP="009A7270">
      <w:pPr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 xml:space="preserve">Przepływomierz, </w:t>
      </w:r>
    </w:p>
    <w:p w14:paraId="3EA3CA40" w14:textId="77777777" w:rsidR="009A7270" w:rsidRPr="009A7270" w:rsidRDefault="009A7270" w:rsidP="009A7270">
      <w:pPr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>Zawór główny,</w:t>
      </w:r>
    </w:p>
    <w:p w14:paraId="2C92DDBB" w14:textId="77777777" w:rsidR="009A7270" w:rsidRPr="009A7270" w:rsidRDefault="009A7270" w:rsidP="009A7270">
      <w:pPr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 xml:space="preserve">Minimum 5 zaworów sekcyjnych po jednym na każdą dysze, </w:t>
      </w:r>
    </w:p>
    <w:p w14:paraId="195118AA" w14:textId="77777777" w:rsidR="009A7270" w:rsidRPr="009A7270" w:rsidRDefault="009A7270" w:rsidP="009A7270">
      <w:pPr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 xml:space="preserve">Filtr główny oraz filtry sekcyjne, </w:t>
      </w:r>
    </w:p>
    <w:p w14:paraId="572C0168" w14:textId="77777777" w:rsidR="009A7270" w:rsidRPr="009A7270" w:rsidRDefault="009A7270" w:rsidP="009A7270">
      <w:pPr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>Sterownik isobus Muller elektronik wraz z pełnym okablowaniem.</w:t>
      </w:r>
    </w:p>
    <w:p w14:paraId="4E3ECFD7" w14:textId="77777777" w:rsidR="009A7270" w:rsidRPr="009A7270" w:rsidRDefault="009A7270" w:rsidP="009A7270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426" w:hanging="426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>Symulator opryskiwacza po zagregowaniu go z symulatorem automatycznego prowadzenia powinien posiadać następujące funkcje:</w:t>
      </w:r>
    </w:p>
    <w:p w14:paraId="5AB85BDF" w14:textId="77777777" w:rsidR="009A7270" w:rsidRPr="009A7270" w:rsidRDefault="009A7270" w:rsidP="009A7270">
      <w:pPr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>Automatyka sekcji,</w:t>
      </w:r>
    </w:p>
    <w:p w14:paraId="6DA96202" w14:textId="77777777" w:rsidR="009A7270" w:rsidRPr="009A7270" w:rsidRDefault="009A7270" w:rsidP="009A7270">
      <w:pPr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>Zmienna dawka cieczy roboczej,</w:t>
      </w:r>
    </w:p>
    <w:p w14:paraId="1621EB6D" w14:textId="77777777" w:rsidR="009A7270" w:rsidRPr="009A7270" w:rsidRDefault="009A7270" w:rsidP="009A7270">
      <w:pPr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>Rzeczywisty zapis wypryskanej cieczy w odniesieniu do symulowanej pozycji,</w:t>
      </w:r>
    </w:p>
    <w:p w14:paraId="2E518273" w14:textId="77777777" w:rsidR="009A7270" w:rsidRPr="009A7270" w:rsidRDefault="009A7270" w:rsidP="009A7270">
      <w:pPr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 xml:space="preserve">Dwukierunkowa wymiana danych dotycząca zastosowanej cieczy roboczej w czasie rzeczywistym z systemem zarządzania gospodarstwem. </w:t>
      </w:r>
    </w:p>
    <w:p w14:paraId="0806450E" w14:textId="77777777" w:rsidR="009A7270" w:rsidRPr="009A7270" w:rsidRDefault="009A7270" w:rsidP="009A7270">
      <w:pPr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lastRenderedPageBreak/>
        <w:t xml:space="preserve">Urządzenie ma umożliwić uczniom w pełni odwzorować pracę opryskiwacza rolniczego wyposażonego w najnowsze technologie w warunkach laboratoryjnych. </w:t>
      </w:r>
    </w:p>
    <w:p w14:paraId="7393E44D" w14:textId="77777777" w:rsidR="009A7270" w:rsidRPr="009A7270" w:rsidRDefault="009A7270" w:rsidP="009A7270">
      <w:pPr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 xml:space="preserve">Uczniowie po stworzeniu map zmiennej aplikacji cieczy roboczej w programie do zarządzania gospodarstwem będą mogli przesłać je do wyświetlacza zamontowanego na symulatorze oraz obsłużyć je w taki sam sposób jak podczas standardowego zabiegu na rzeczywistej uprawie. </w:t>
      </w:r>
    </w:p>
    <w:p w14:paraId="0BAA6359" w14:textId="77777777" w:rsidR="009A7270" w:rsidRPr="009A7270" w:rsidRDefault="009A7270" w:rsidP="009A7270">
      <w:pPr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 xml:space="preserve">Elementy stanowiska symulującego pracę opryskiwacza mają umożliwić naukę obsługi kalibracji zaworów, kontroli sekcji. </w:t>
      </w:r>
    </w:p>
    <w:p w14:paraId="22B20D19" w14:textId="78E230C6" w:rsidR="009A7270" w:rsidRPr="009A7270" w:rsidRDefault="009A7270" w:rsidP="009A7270">
      <w:pPr>
        <w:numPr>
          <w:ilvl w:val="1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eastAsia="Verdana" w:hAnsi="Arial" w:cs="Arial"/>
          <w:sz w:val="24"/>
          <w:szCs w:val="24"/>
        </w:rPr>
        <w:t xml:space="preserve">Podczas sezonu zimowego, gdy nie możliwości pokazania pracy opryskiwacza </w:t>
      </w:r>
      <w:r w:rsidR="00AD68F4">
        <w:rPr>
          <w:rFonts w:ascii="Arial" w:eastAsia="Verdana" w:hAnsi="Arial" w:cs="Arial"/>
          <w:sz w:val="24"/>
          <w:szCs w:val="24"/>
        </w:rPr>
        <w:br/>
      </w:r>
      <w:r w:rsidRPr="009A7270">
        <w:rPr>
          <w:rFonts w:ascii="Arial" w:eastAsia="Verdana" w:hAnsi="Arial" w:cs="Arial"/>
          <w:sz w:val="24"/>
          <w:szCs w:val="24"/>
        </w:rPr>
        <w:t xml:space="preserve">w warunkach polowych uczniowie po zagregowaniu symulatora opryskiwacza </w:t>
      </w:r>
      <w:r w:rsidR="00AD68F4">
        <w:rPr>
          <w:rFonts w:ascii="Arial" w:eastAsia="Verdana" w:hAnsi="Arial" w:cs="Arial"/>
          <w:sz w:val="24"/>
          <w:szCs w:val="24"/>
        </w:rPr>
        <w:br/>
      </w:r>
      <w:r w:rsidRPr="009A7270">
        <w:rPr>
          <w:rFonts w:ascii="Arial" w:eastAsia="Verdana" w:hAnsi="Arial" w:cs="Arial"/>
          <w:sz w:val="24"/>
          <w:szCs w:val="24"/>
        </w:rPr>
        <w:t xml:space="preserve">z symulatorem automatyki jazdy mają mieć możliwość odzwierciedlenia wszystkich czynności, które należy wykonać przed pierwszym zabiegiem wraz </w:t>
      </w:r>
      <w:r w:rsidR="00AD68F4">
        <w:rPr>
          <w:rFonts w:ascii="Arial" w:eastAsia="Verdana" w:hAnsi="Arial" w:cs="Arial"/>
          <w:sz w:val="24"/>
          <w:szCs w:val="24"/>
        </w:rPr>
        <w:br/>
      </w:r>
      <w:r w:rsidRPr="009A7270">
        <w:rPr>
          <w:rFonts w:ascii="Arial" w:eastAsia="Verdana" w:hAnsi="Arial" w:cs="Arial"/>
          <w:sz w:val="24"/>
          <w:szCs w:val="24"/>
        </w:rPr>
        <w:t>z symulowaniem pracy opryskiwacza wyposażonego w system kontroli sekcji oraz zmiennej dawki cieczy roboczej.</w:t>
      </w:r>
    </w:p>
    <w:p w14:paraId="23AD41AA" w14:textId="276F1F37" w:rsidR="009A7270" w:rsidRPr="007F508D" w:rsidRDefault="009A7270" w:rsidP="009A7270">
      <w:pPr>
        <w:numPr>
          <w:ilvl w:val="1"/>
          <w:numId w:val="11"/>
        </w:numP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9A7270">
        <w:rPr>
          <w:rFonts w:ascii="Arial" w:hAnsi="Arial" w:cs="Arial"/>
          <w:sz w:val="24"/>
          <w:szCs w:val="24"/>
        </w:rPr>
        <w:t>Gwarancja min. 24 miesiące max 60 miesięcy</w:t>
      </w:r>
      <w:r w:rsidR="007F508D">
        <w:rPr>
          <w:rFonts w:ascii="Arial" w:hAnsi="Arial" w:cs="Arial"/>
          <w:sz w:val="24"/>
          <w:szCs w:val="24"/>
        </w:rPr>
        <w:t>.</w:t>
      </w:r>
    </w:p>
    <w:p w14:paraId="453AA9AB" w14:textId="77777777" w:rsidR="007F508D" w:rsidRPr="000F15DB" w:rsidRDefault="007F508D" w:rsidP="007F508D">
      <w:pPr>
        <w:pStyle w:val="Nagwek1"/>
        <w:numPr>
          <w:ilvl w:val="0"/>
          <w:numId w:val="17"/>
        </w:numPr>
        <w:spacing w:before="120" w:after="120" w:line="360" w:lineRule="auto"/>
        <w:ind w:left="425" w:hanging="425"/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</w:pPr>
      <w:r w:rsidRPr="000F15DB">
        <w:rPr>
          <w:rFonts w:ascii="Arial" w:hAnsi="Arial" w:cs="Arial"/>
          <w:b/>
          <w:bCs/>
          <w:color w:val="auto"/>
          <w:sz w:val="24"/>
          <w:szCs w:val="24"/>
        </w:rPr>
        <w:t>(1.e.)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0F15DB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 xml:space="preserve">Zestaw uprawowo siewny pneumatyczny półzawieszany wyposażony </w:t>
      </w:r>
      <w:r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br/>
      </w:r>
      <w:r w:rsidRPr="000F15DB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 xml:space="preserve">w system ISOBUS </w:t>
      </w:r>
    </w:p>
    <w:p w14:paraId="768BE6E6" w14:textId="0C635F3F" w:rsidR="007F508D" w:rsidRPr="00A9791F" w:rsidRDefault="007F508D" w:rsidP="007F508D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eastAsia="Verdana" w:hAnsi="Arial" w:cs="Arial"/>
          <w:sz w:val="24"/>
          <w:szCs w:val="24"/>
        </w:rPr>
      </w:pPr>
      <w:r w:rsidRPr="00A9791F">
        <w:rPr>
          <w:rFonts w:ascii="Arial" w:eastAsia="Verdana" w:hAnsi="Arial" w:cs="Arial"/>
          <w:sz w:val="24"/>
          <w:szCs w:val="24"/>
        </w:rPr>
        <w:t>2 sztuki zestawów do prowadzenia i komunikacji z odblokowaniem RTK: do ciągnika rolniczego z bezterminowymi licencjami kontroli sekcji, zmiennego dawkowania i ISOBUS oraz kombajnu zbożowego</w:t>
      </w:r>
      <w:r w:rsidR="00AD68F4">
        <w:rPr>
          <w:rFonts w:ascii="Arial" w:eastAsia="Verdana" w:hAnsi="Arial" w:cs="Arial"/>
          <w:sz w:val="24"/>
          <w:szCs w:val="24"/>
        </w:rPr>
        <w:t>.</w:t>
      </w:r>
    </w:p>
    <w:p w14:paraId="70260754" w14:textId="3DF21D85" w:rsidR="007F508D" w:rsidRPr="00A9791F" w:rsidRDefault="007F508D" w:rsidP="007F508D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eastAsia="Verdana" w:hAnsi="Arial" w:cs="Arial"/>
          <w:sz w:val="24"/>
          <w:szCs w:val="24"/>
        </w:rPr>
      </w:pPr>
      <w:r w:rsidRPr="00A9791F">
        <w:rPr>
          <w:rFonts w:ascii="Arial" w:hAnsi="Arial" w:cs="Arial"/>
          <w:sz w:val="24"/>
          <w:szCs w:val="24"/>
        </w:rPr>
        <w:t>2 sztuki, a jeden zestaw oznacza, zestaw obejmujący dwie sztuki "zestawów", jeden do prowadzenia kombajnu, drugi do ciągnik</w:t>
      </w:r>
    </w:p>
    <w:p w14:paraId="7DF4126E" w14:textId="77777777" w:rsidR="007F508D" w:rsidRPr="000F15DB" w:rsidRDefault="007F508D" w:rsidP="007F508D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 xml:space="preserve">Dostawa systemu mechatroniczno-elektronicznego odpowiadającego za automatyczne prowadzenie pojazdem rolniczym. </w:t>
      </w:r>
    </w:p>
    <w:p w14:paraId="1773FBFA" w14:textId="77777777" w:rsidR="007F508D" w:rsidRPr="000F15DB" w:rsidRDefault="007F508D" w:rsidP="007F508D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lastRenderedPageBreak/>
        <w:t xml:space="preserve">System ma umożliwiać wsparcie uczniów w procesie dydaktycznym w zakresie programowania agregatów maszynowych do realizacji procesów w zmiennych warunkach środowiskowych. </w:t>
      </w:r>
    </w:p>
    <w:p w14:paraId="57965C97" w14:textId="77777777" w:rsidR="007F508D" w:rsidRPr="000F15DB" w:rsidRDefault="007F508D" w:rsidP="007F508D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 xml:space="preserve">Oferowany przedmiot zamówienia musi być fabrycznie nowy, w I gatunku, nieuszkodzony, wolny od wad fizycznych i prawnych, w pełni sprawny i funkcjonujący bez jakichkolwiek zakłóceń oraz zastrzeżeń, przedmiot zamówienia nie może pochodzić z żadnych pokazów ani wystaw pozbawiony praw i obciążeń osób trzecich. </w:t>
      </w:r>
    </w:p>
    <w:p w14:paraId="3E6B0497" w14:textId="77777777" w:rsidR="007F508D" w:rsidRPr="000F15DB" w:rsidRDefault="007F508D" w:rsidP="007F508D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Przedmiot zamówienia musi być dopuszczony do obrotu i stosowania w krajach UE.</w:t>
      </w:r>
    </w:p>
    <w:p w14:paraId="2A9BF8BD" w14:textId="77777777" w:rsidR="007F508D" w:rsidRPr="000F15DB" w:rsidRDefault="007F508D" w:rsidP="007F508D">
      <w:pPr>
        <w:pStyle w:val="Akapitzlist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Przedmiot zamówienia ma obejmować w szczególności:</w:t>
      </w:r>
    </w:p>
    <w:p w14:paraId="3CA22302" w14:textId="77777777" w:rsidR="007F508D" w:rsidRPr="000F15DB" w:rsidRDefault="007F508D" w:rsidP="007F508D">
      <w:pPr>
        <w:pStyle w:val="Akapitzlist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System wspomagania jazdy w formie wymiennej kierownicy z zintegrowanym bezszczotkowym silnikiem elektrycznym umożliwiającym precyzyjne sterowanie pojazdem z możliwością przekładania pomiędzy maszynami, wyposażony w wbudowane czujniki kąta skrętu umożliwiający prawidłowe usytuowanie kierownicy w zależności od ustawienia przednich kół ciągnika oraz warunków polowych</w:t>
      </w:r>
    </w:p>
    <w:p w14:paraId="3325CDFB" w14:textId="77777777" w:rsidR="007F508D" w:rsidRPr="000F15DB" w:rsidRDefault="007F508D" w:rsidP="007F508D">
      <w:pPr>
        <w:pStyle w:val="Akapitzlist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Wyświetlacz sterujący w postaci pojemnościowego wyświetlacza Multi-Touch nie mniejszego niż 12" z zintegrowaną wbudowaną kamerą zewnętrzną umożliwiającą odczyt licencji oraz obsługę. </w:t>
      </w:r>
    </w:p>
    <w:p w14:paraId="4C5BF03F" w14:textId="2219BF18" w:rsidR="007F508D" w:rsidRPr="000F15DB" w:rsidRDefault="007F508D" w:rsidP="007F508D">
      <w:pPr>
        <w:pStyle w:val="Akapitzlist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Oprogramowanie w panelu sterującym w języku polskim z możliwością zdalnego połączenia się z panelem, zintegrowana w panelu sterującym baza danych zadań realizowanych na polu z możliwością eksportu, tryby prowadzenia równoległego: linie proste, po łuku, z uwzględnieniem przeszkód na polu; zintegrowana w panelu sterującym baza danych pól, sprzętu pracującego z ciągnikiem oraz kierowców; zintegrowana opcja automatycznej kontroli sekcji; zintegrowana i uruchomiona obsługa osprzętu ISObus tzw. Wirtualnego Terminalu, możliwość importu map aplikacyjnych, zintegrowana </w:t>
      </w:r>
      <w:r w:rsidR="0093714B">
        <w:rPr>
          <w:rFonts w:ascii="Arial" w:hAnsi="Arial" w:cs="Arial"/>
          <w:sz w:val="24"/>
          <w:szCs w:val="24"/>
        </w:rPr>
        <w:br/>
      </w:r>
      <w:r w:rsidRPr="000F15DB">
        <w:rPr>
          <w:rFonts w:ascii="Arial" w:hAnsi="Arial" w:cs="Arial"/>
          <w:sz w:val="24"/>
          <w:szCs w:val="24"/>
        </w:rPr>
        <w:lastRenderedPageBreak/>
        <w:t>i uruchomiona obsługa automatycznej kontroli sekcji ISObus tzw. Task Controller; uruchomiona licencja Multiprodukt - kontrola więcej niż jednego produktu - np. dla maszyn aplikujących nasiona i nawożenie jednocześnie pozwalająca kontrolować sekcje, obsługiwać mapki aplikacyjne do 6 produktów w jednym momencie i 255 sekcji.</w:t>
      </w:r>
    </w:p>
    <w:p w14:paraId="7E1C8776" w14:textId="77777777" w:rsidR="007F508D" w:rsidRPr="000F15DB" w:rsidRDefault="007F508D" w:rsidP="007F508D">
      <w:pPr>
        <w:pStyle w:val="Akapitzlist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Odbiornik odblokowany do dokładności RTK przy przejazdach +/- DGPS 2,5 cm, możliwość współpracy z systemami nawigacji GPS / GLONASS / GALILEO / BEIDOU, posiadający korekcję przechyłów w postaci trzech wbudowanych</w:t>
      </w:r>
      <w:r w:rsidRPr="000F15DB">
        <w:rPr>
          <w:rFonts w:ascii="Arial" w:hAnsi="Arial" w:cs="Arial"/>
          <w:sz w:val="24"/>
          <w:szCs w:val="24"/>
        </w:rPr>
        <w:br/>
        <w:t xml:space="preserve"> i zintegrowanych żyroskopów oraz akcelerometrów w antenie.</w:t>
      </w:r>
    </w:p>
    <w:p w14:paraId="2785AD42" w14:textId="77777777" w:rsidR="007F508D" w:rsidRPr="000F15DB" w:rsidRDefault="007F508D" w:rsidP="007F508D">
      <w:pPr>
        <w:pStyle w:val="Akapitzlist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Przewody ISObus z możliwością połączenia osprzętu ISObus; </w:t>
      </w:r>
    </w:p>
    <w:p w14:paraId="4E548C53" w14:textId="77777777" w:rsidR="007F508D" w:rsidRPr="000F15DB" w:rsidRDefault="007F508D" w:rsidP="007F508D">
      <w:pPr>
        <w:pStyle w:val="Akapitzlist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wiązka zgodna z normą ISO 11783-2:2019, uniwersalne gniazdo ISObus do podpięcia osprzętu;</w:t>
      </w:r>
    </w:p>
    <w:p w14:paraId="1C9833B5" w14:textId="77777777" w:rsidR="007F508D" w:rsidRPr="000F15DB" w:rsidRDefault="007F508D" w:rsidP="007F508D">
      <w:pPr>
        <w:pStyle w:val="Akapitzlist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instrukcja obsługi w języku polskim</w:t>
      </w:r>
    </w:p>
    <w:p w14:paraId="16045B48" w14:textId="77777777" w:rsidR="007F508D" w:rsidRPr="003B2232" w:rsidRDefault="007F508D" w:rsidP="007F508D">
      <w:pPr>
        <w:pStyle w:val="Akapitzlist"/>
        <w:numPr>
          <w:ilvl w:val="0"/>
          <w:numId w:val="1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przeszkolenie nauczycieli przez przedstawiciela Wykonawcy na terenie i w czasie określonym przez Zamawiającego</w:t>
      </w:r>
      <w:r w:rsidRPr="003B2232">
        <w:rPr>
          <w:rFonts w:ascii="Arial" w:hAnsi="Arial" w:cs="Arial"/>
          <w:sz w:val="24"/>
          <w:szCs w:val="24"/>
        </w:rPr>
        <w:t>, liczba godzin szkolenia: min. 4 h max 8 h</w:t>
      </w:r>
    </w:p>
    <w:p w14:paraId="402E994C" w14:textId="2567D87E" w:rsidR="007F508D" w:rsidRPr="000F15DB" w:rsidRDefault="007F508D" w:rsidP="007F508D">
      <w:pPr>
        <w:pStyle w:val="Akapitzlist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Możliwość dwukierunkowej bezprzewodowej wymiany danych pomiędzy wyświetlaczem wchodzącym w skład zestawu automatycznego prowadzenia </w:t>
      </w:r>
      <w:r w:rsidR="0093714B">
        <w:rPr>
          <w:rFonts w:ascii="Arial" w:hAnsi="Arial" w:cs="Arial"/>
          <w:sz w:val="24"/>
          <w:szCs w:val="24"/>
        </w:rPr>
        <w:br/>
      </w:r>
      <w:r w:rsidRPr="000F15DB">
        <w:rPr>
          <w:rFonts w:ascii="Arial" w:hAnsi="Arial" w:cs="Arial"/>
          <w:sz w:val="24"/>
          <w:szCs w:val="24"/>
        </w:rPr>
        <w:t>a programem do zarządzania gospodarstwem</w:t>
      </w:r>
    </w:p>
    <w:p w14:paraId="56BBBEAB" w14:textId="759E6A92" w:rsidR="007F508D" w:rsidRDefault="007F508D" w:rsidP="007F508D">
      <w:pPr>
        <w:pStyle w:val="Akapitzlist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bookmarkStart w:id="3" w:name="_Hlk212898292"/>
      <w:r w:rsidRPr="000F15DB">
        <w:rPr>
          <w:rFonts w:ascii="Arial" w:hAnsi="Arial" w:cs="Arial"/>
          <w:sz w:val="24"/>
          <w:szCs w:val="24"/>
        </w:rPr>
        <w:t xml:space="preserve">Gwarancja min. </w:t>
      </w:r>
      <w:r w:rsidR="002319D7">
        <w:rPr>
          <w:rFonts w:ascii="Arial" w:hAnsi="Arial" w:cs="Arial"/>
          <w:sz w:val="24"/>
          <w:szCs w:val="24"/>
        </w:rPr>
        <w:t>24</w:t>
      </w:r>
      <w:r w:rsidRPr="000F15DB">
        <w:rPr>
          <w:rFonts w:ascii="Arial" w:hAnsi="Arial" w:cs="Arial"/>
          <w:sz w:val="24"/>
          <w:szCs w:val="24"/>
        </w:rPr>
        <w:t xml:space="preserve"> miesiące max 60 miesięcy</w:t>
      </w:r>
      <w:bookmarkEnd w:id="3"/>
    </w:p>
    <w:p w14:paraId="2122F259" w14:textId="50C4B530" w:rsidR="00DF0394" w:rsidRPr="00EC724C" w:rsidRDefault="00DF0394" w:rsidP="00EC724C">
      <w:pPr>
        <w:pStyle w:val="Nagwek1"/>
        <w:numPr>
          <w:ilvl w:val="0"/>
          <w:numId w:val="17"/>
        </w:numPr>
        <w:spacing w:before="120" w:after="12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C939E3">
        <w:rPr>
          <w:rFonts w:ascii="Arial" w:hAnsi="Arial" w:cs="Arial"/>
          <w:b/>
          <w:bCs/>
          <w:color w:val="auto"/>
          <w:sz w:val="24"/>
          <w:szCs w:val="24"/>
        </w:rPr>
        <w:t>(2.a.)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EC724C" w:rsidRPr="00C939E3">
        <w:rPr>
          <w:rFonts w:ascii="Arial" w:hAnsi="Arial" w:cs="Arial"/>
          <w:b/>
          <w:bCs/>
          <w:color w:val="auto"/>
          <w:sz w:val="24"/>
          <w:szCs w:val="24"/>
        </w:rPr>
        <w:t>Modernizacja rozsiewacza nawozów RCW RNW 2500 z podłogą ruchomą o dołożenie systemu ISOBUS oraz czujników i VRA</w:t>
      </w:r>
    </w:p>
    <w:p w14:paraId="757AE28C" w14:textId="242E44D4" w:rsidR="00EC724C" w:rsidRDefault="00EC724C" w:rsidP="00DF0394">
      <w:pPr>
        <w:pStyle w:val="Akapitzlist"/>
        <w:numPr>
          <w:ilvl w:val="0"/>
          <w:numId w:val="1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EC724C">
        <w:rPr>
          <w:rFonts w:ascii="Arial" w:hAnsi="Arial" w:cs="Arial"/>
          <w:sz w:val="24"/>
          <w:szCs w:val="24"/>
        </w:rPr>
        <w:t>System kontroli dawki rozrzutników z podłogą ruchomą typu RCW Kompletny System Trimble ISOBUS do rozsiewacza nawozów i wapna RNW 2500 ma zawierać</w:t>
      </w:r>
    </w:p>
    <w:p w14:paraId="54B7FA8D" w14:textId="4C5F0CCD" w:rsidR="00DF0394" w:rsidRPr="00C939E3" w:rsidRDefault="00DF0394" w:rsidP="00DF0394">
      <w:pPr>
        <w:pStyle w:val="Akapitzlist"/>
        <w:numPr>
          <w:ilvl w:val="0"/>
          <w:numId w:val="1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939E3">
        <w:rPr>
          <w:rFonts w:ascii="Arial" w:hAnsi="Arial" w:cs="Arial"/>
          <w:sz w:val="24"/>
          <w:szCs w:val="24"/>
        </w:rPr>
        <w:t>Moduł sterujący</w:t>
      </w:r>
    </w:p>
    <w:p w14:paraId="3113D23C" w14:textId="77777777" w:rsidR="00DF0394" w:rsidRPr="00C939E3" w:rsidRDefault="00DF0394" w:rsidP="00DF0394">
      <w:pPr>
        <w:pStyle w:val="Akapitzlist"/>
        <w:numPr>
          <w:ilvl w:val="0"/>
          <w:numId w:val="1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939E3">
        <w:rPr>
          <w:rFonts w:ascii="Arial" w:hAnsi="Arial" w:cs="Arial"/>
          <w:sz w:val="24"/>
          <w:szCs w:val="24"/>
        </w:rPr>
        <w:t>okablowanie moduł - gniazdo ISOBUS od strony maszyny</w:t>
      </w:r>
    </w:p>
    <w:p w14:paraId="6075078F" w14:textId="77777777" w:rsidR="00DF0394" w:rsidRPr="00C939E3" w:rsidRDefault="00DF0394" w:rsidP="00DF0394">
      <w:pPr>
        <w:pStyle w:val="Akapitzlist"/>
        <w:numPr>
          <w:ilvl w:val="0"/>
          <w:numId w:val="1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939E3">
        <w:rPr>
          <w:rFonts w:ascii="Arial" w:hAnsi="Arial" w:cs="Arial"/>
          <w:sz w:val="24"/>
          <w:szCs w:val="24"/>
        </w:rPr>
        <w:t>okablowanie modułu- czujniki zawory</w:t>
      </w:r>
    </w:p>
    <w:p w14:paraId="04AFE8E5" w14:textId="77777777" w:rsidR="00DF0394" w:rsidRPr="00C939E3" w:rsidRDefault="00DF0394" w:rsidP="00DF0394">
      <w:pPr>
        <w:pStyle w:val="Akapitzlist"/>
        <w:numPr>
          <w:ilvl w:val="0"/>
          <w:numId w:val="1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939E3">
        <w:rPr>
          <w:rFonts w:ascii="Arial" w:hAnsi="Arial" w:cs="Arial"/>
          <w:sz w:val="24"/>
          <w:szCs w:val="24"/>
        </w:rPr>
        <w:lastRenderedPageBreak/>
        <w:t>czujnik obrotu taśmy (enkoder)</w:t>
      </w:r>
    </w:p>
    <w:p w14:paraId="6B865AE7" w14:textId="77777777" w:rsidR="00DF0394" w:rsidRPr="00C939E3" w:rsidRDefault="00DF0394" w:rsidP="00DF0394">
      <w:pPr>
        <w:pStyle w:val="Akapitzlist"/>
        <w:numPr>
          <w:ilvl w:val="0"/>
          <w:numId w:val="1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939E3">
        <w:rPr>
          <w:rFonts w:ascii="Arial" w:hAnsi="Arial" w:cs="Arial"/>
          <w:sz w:val="24"/>
          <w:szCs w:val="24"/>
        </w:rPr>
        <w:t>zawór proporcjonalny oraz jego oprzyrządowanie</w:t>
      </w:r>
    </w:p>
    <w:p w14:paraId="1C5A3539" w14:textId="77777777" w:rsidR="00DF0394" w:rsidRPr="00C939E3" w:rsidRDefault="00DF0394" w:rsidP="00DF0394">
      <w:pPr>
        <w:pStyle w:val="Akapitzlist"/>
        <w:numPr>
          <w:ilvl w:val="0"/>
          <w:numId w:val="1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939E3">
        <w:rPr>
          <w:rFonts w:ascii="Arial" w:hAnsi="Arial" w:cs="Arial"/>
          <w:sz w:val="24"/>
          <w:szCs w:val="24"/>
        </w:rPr>
        <w:t>Silnik hydrauliczny do napędu taśmy oraz jego oprzyrządowanie</w:t>
      </w:r>
    </w:p>
    <w:p w14:paraId="4BB8955C" w14:textId="30135327" w:rsidR="00DF0394" w:rsidRDefault="002319D7" w:rsidP="00DF0394">
      <w:pPr>
        <w:pStyle w:val="Akapitzlist"/>
        <w:numPr>
          <w:ilvl w:val="0"/>
          <w:numId w:val="1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939E3">
        <w:rPr>
          <w:rFonts w:ascii="Arial" w:hAnsi="Arial" w:cs="Arial"/>
          <w:sz w:val="24"/>
          <w:szCs w:val="24"/>
        </w:rPr>
        <w:t>M</w:t>
      </w:r>
      <w:r w:rsidR="00DF0394" w:rsidRPr="00C939E3">
        <w:rPr>
          <w:rFonts w:ascii="Arial" w:hAnsi="Arial" w:cs="Arial"/>
          <w:sz w:val="24"/>
          <w:szCs w:val="24"/>
        </w:rPr>
        <w:t>ontaż</w:t>
      </w:r>
    </w:p>
    <w:p w14:paraId="038F641B" w14:textId="267F70C8" w:rsidR="002319D7" w:rsidRPr="00C939E3" w:rsidRDefault="007E0916" w:rsidP="00DF0394">
      <w:pPr>
        <w:pStyle w:val="Akapitzlist"/>
        <w:numPr>
          <w:ilvl w:val="0"/>
          <w:numId w:val="18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Gwarancja min. </w:t>
      </w:r>
      <w:r>
        <w:rPr>
          <w:rFonts w:ascii="Arial" w:hAnsi="Arial" w:cs="Arial"/>
          <w:sz w:val="24"/>
          <w:szCs w:val="24"/>
        </w:rPr>
        <w:t>24</w:t>
      </w:r>
      <w:r w:rsidRPr="000F15DB">
        <w:rPr>
          <w:rFonts w:ascii="Arial" w:hAnsi="Arial" w:cs="Arial"/>
          <w:sz w:val="24"/>
          <w:szCs w:val="24"/>
        </w:rPr>
        <w:t xml:space="preserve"> miesiące max 60 miesięcy</w:t>
      </w:r>
    </w:p>
    <w:p w14:paraId="0346D978" w14:textId="1BE91C63" w:rsidR="00DF0394" w:rsidRPr="00C939E3" w:rsidRDefault="00DF0394" w:rsidP="00DF0394">
      <w:pPr>
        <w:pStyle w:val="Nagwek1"/>
        <w:numPr>
          <w:ilvl w:val="0"/>
          <w:numId w:val="17"/>
        </w:numPr>
        <w:spacing w:before="120" w:after="120" w:line="360" w:lineRule="auto"/>
        <w:ind w:hanging="720"/>
        <w:rPr>
          <w:rFonts w:ascii="Arial" w:hAnsi="Arial" w:cs="Arial"/>
          <w:b/>
          <w:bCs/>
          <w:color w:val="auto"/>
          <w:sz w:val="24"/>
          <w:szCs w:val="24"/>
        </w:rPr>
      </w:pPr>
      <w:r w:rsidRPr="00C939E3">
        <w:rPr>
          <w:rFonts w:ascii="Arial" w:hAnsi="Arial" w:cs="Arial"/>
          <w:b/>
          <w:bCs/>
          <w:color w:val="auto"/>
          <w:sz w:val="24"/>
          <w:szCs w:val="24"/>
        </w:rPr>
        <w:t>(2.b.)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939E3">
        <w:rPr>
          <w:rFonts w:ascii="Arial" w:hAnsi="Arial" w:cs="Arial"/>
          <w:b/>
          <w:bCs/>
          <w:color w:val="auto"/>
          <w:sz w:val="24"/>
          <w:szCs w:val="24"/>
        </w:rPr>
        <w:t xml:space="preserve">Modernizacja siewnika do kukurydzy z podsiewaczem nawozów MASCHIO GASPARDO MTER 300 – 6R do automatycznej kontroli sekcji </w:t>
      </w:r>
      <w:r w:rsidR="0093714B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939E3">
        <w:rPr>
          <w:rFonts w:ascii="Arial" w:hAnsi="Arial" w:cs="Arial"/>
          <w:b/>
          <w:bCs/>
          <w:color w:val="auto"/>
          <w:sz w:val="24"/>
          <w:szCs w:val="24"/>
        </w:rPr>
        <w:t xml:space="preserve">i zmiennego wysiewu nasion w technologii ISOBUS </w:t>
      </w:r>
    </w:p>
    <w:p w14:paraId="50118B69" w14:textId="77777777" w:rsidR="00DF0394" w:rsidRPr="000F15DB" w:rsidRDefault="00DF0394" w:rsidP="00776783">
      <w:pPr>
        <w:pStyle w:val="Akapitzlist"/>
        <w:numPr>
          <w:ilvl w:val="0"/>
          <w:numId w:val="15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montaż silników elektrycznych, sprzęgieł, zaworów (w zależności od konkretnego modelu siewnika),</w:t>
      </w:r>
    </w:p>
    <w:p w14:paraId="4C1E2B8A" w14:textId="77777777" w:rsidR="00DF0394" w:rsidRPr="000F15DB" w:rsidRDefault="00DF0394" w:rsidP="00776783">
      <w:pPr>
        <w:pStyle w:val="Akapitzlist"/>
        <w:numPr>
          <w:ilvl w:val="0"/>
          <w:numId w:val="15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montaż okablowania,</w:t>
      </w:r>
    </w:p>
    <w:p w14:paraId="3C79294C" w14:textId="77777777" w:rsidR="00DF0394" w:rsidRPr="000F15DB" w:rsidRDefault="00DF0394" w:rsidP="00776783">
      <w:pPr>
        <w:pStyle w:val="Akapitzlist"/>
        <w:numPr>
          <w:ilvl w:val="0"/>
          <w:numId w:val="15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montaż sterownika głównego do kontroli sekcji,</w:t>
      </w:r>
    </w:p>
    <w:p w14:paraId="0F320C20" w14:textId="77777777" w:rsidR="00DF0394" w:rsidRPr="000F15DB" w:rsidRDefault="00DF0394" w:rsidP="00776783">
      <w:pPr>
        <w:pStyle w:val="Akapitzlist"/>
        <w:numPr>
          <w:ilvl w:val="0"/>
          <w:numId w:val="15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czujnik pracy, </w:t>
      </w:r>
    </w:p>
    <w:p w14:paraId="0E07CDFE" w14:textId="77777777" w:rsidR="00DF0394" w:rsidRPr="000F15DB" w:rsidRDefault="00DF0394" w:rsidP="00776783">
      <w:pPr>
        <w:pStyle w:val="Akapitzlist"/>
        <w:numPr>
          <w:ilvl w:val="0"/>
          <w:numId w:val="15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przewód isobus, </w:t>
      </w:r>
    </w:p>
    <w:p w14:paraId="5C763CBF" w14:textId="77777777" w:rsidR="00DF0394" w:rsidRPr="000F15DB" w:rsidRDefault="00DF0394" w:rsidP="00776783">
      <w:pPr>
        <w:pStyle w:val="Akapitzlist"/>
        <w:numPr>
          <w:ilvl w:val="0"/>
          <w:numId w:val="15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złącze isobus,</w:t>
      </w:r>
    </w:p>
    <w:p w14:paraId="3F05636C" w14:textId="77777777" w:rsidR="00DF0394" w:rsidRDefault="00DF0394" w:rsidP="00776783">
      <w:pPr>
        <w:pStyle w:val="Akapitzlist"/>
        <w:numPr>
          <w:ilvl w:val="0"/>
          <w:numId w:val="15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montaż fotokomórek liczących nasiona umożliwiający wysiew w szt/m2.</w:t>
      </w:r>
    </w:p>
    <w:p w14:paraId="32AD89ED" w14:textId="35A5D10B" w:rsidR="007E0916" w:rsidRPr="000F15DB" w:rsidRDefault="007E0916" w:rsidP="00776783">
      <w:pPr>
        <w:pStyle w:val="Akapitzlist"/>
        <w:numPr>
          <w:ilvl w:val="0"/>
          <w:numId w:val="15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E0916">
        <w:rPr>
          <w:rFonts w:ascii="Arial" w:hAnsi="Arial" w:cs="Arial"/>
          <w:sz w:val="24"/>
          <w:szCs w:val="24"/>
        </w:rPr>
        <w:t>Gwarancja min. 24 miesiące max 60 miesięcy</w:t>
      </w:r>
    </w:p>
    <w:p w14:paraId="4CC3FFA0" w14:textId="77777777" w:rsidR="00DF0394" w:rsidRPr="000F15DB" w:rsidRDefault="00DF0394" w:rsidP="00DF0394">
      <w:pPr>
        <w:pStyle w:val="Nagwek1"/>
        <w:numPr>
          <w:ilvl w:val="0"/>
          <w:numId w:val="17"/>
        </w:numPr>
        <w:spacing w:before="120" w:after="120" w:line="360" w:lineRule="auto"/>
        <w:ind w:left="425" w:hanging="425"/>
        <w:rPr>
          <w:rFonts w:ascii="Arial" w:hAnsi="Arial" w:cs="Arial"/>
          <w:b/>
          <w:bCs/>
          <w:color w:val="auto"/>
          <w:sz w:val="24"/>
          <w:szCs w:val="24"/>
        </w:rPr>
      </w:pPr>
      <w:r w:rsidRPr="000F15DB">
        <w:rPr>
          <w:rFonts w:ascii="Arial" w:hAnsi="Arial" w:cs="Arial"/>
          <w:b/>
          <w:bCs/>
          <w:color w:val="auto"/>
          <w:sz w:val="24"/>
          <w:szCs w:val="24"/>
        </w:rPr>
        <w:t>(2.c.)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0F15DB">
        <w:rPr>
          <w:rFonts w:ascii="Arial" w:hAnsi="Arial" w:cs="Arial"/>
          <w:b/>
          <w:bCs/>
          <w:color w:val="auto"/>
          <w:sz w:val="24"/>
          <w:szCs w:val="24"/>
        </w:rPr>
        <w:t xml:space="preserve">Monitor plonu </w:t>
      </w:r>
    </w:p>
    <w:p w14:paraId="16326B5A" w14:textId="77777777" w:rsidR="00DF0394" w:rsidRPr="000F15DB" w:rsidRDefault="00DF0394" w:rsidP="00DF039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Monitor plonu i wilgotności ziarna do kombajnu zbożowego:</w:t>
      </w:r>
    </w:p>
    <w:p w14:paraId="274D2773" w14:textId="77777777" w:rsidR="00DF0394" w:rsidRPr="000F15DB" w:rsidRDefault="00DF0394" w:rsidP="00DF0394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czujnik wielkości plonu</w:t>
      </w:r>
    </w:p>
    <w:p w14:paraId="55EF32C1" w14:textId="77777777" w:rsidR="00DF0394" w:rsidRPr="000F15DB" w:rsidRDefault="00DF0394" w:rsidP="00DF0394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czujnik wilgotności</w:t>
      </w:r>
    </w:p>
    <w:p w14:paraId="547AF6FF" w14:textId="77777777" w:rsidR="00DF0394" w:rsidRPr="000F15DB" w:rsidRDefault="00DF0394" w:rsidP="00DF0394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antena GPS</w:t>
      </w:r>
    </w:p>
    <w:p w14:paraId="0C626929" w14:textId="77777777" w:rsidR="00DF0394" w:rsidRPr="000F15DB" w:rsidRDefault="00DF0394" w:rsidP="00DF0394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moduł komunikacyjny bluetooth</w:t>
      </w:r>
    </w:p>
    <w:p w14:paraId="3668F92D" w14:textId="77777777" w:rsidR="00DF0394" w:rsidRPr="000F15DB" w:rsidRDefault="00DF0394" w:rsidP="00DF0394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okablowanie</w:t>
      </w:r>
    </w:p>
    <w:p w14:paraId="742BFE6C" w14:textId="77777777" w:rsidR="00DF0394" w:rsidRPr="000F15DB" w:rsidRDefault="00DF0394" w:rsidP="00DF0394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lastRenderedPageBreak/>
        <w:t>montaż/konfiguracja/kalibracja</w:t>
      </w:r>
    </w:p>
    <w:p w14:paraId="56CC7596" w14:textId="77777777" w:rsidR="00DF0394" w:rsidRPr="000F15DB" w:rsidRDefault="00DF0394" w:rsidP="00DF0394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pakiet usług/abonamentów na 5 lat</w:t>
      </w:r>
    </w:p>
    <w:p w14:paraId="7CC7DB2C" w14:textId="77777777" w:rsidR="00DF0394" w:rsidRPr="000F15DB" w:rsidRDefault="00DF0394" w:rsidP="00DF0394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 xml:space="preserve">Czujnik plonu ma łączyć się z wyświetlaczem z zainstalowaną aplikacją poprzez Bluetooth. </w:t>
      </w:r>
    </w:p>
    <w:p w14:paraId="1A302577" w14:textId="6D4EE3A4" w:rsidR="00DF0394" w:rsidRPr="000F15DB" w:rsidRDefault="00DF0394" w:rsidP="00DF0394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Na wyświetlaczu w aplikacji można zaobserwować wielkość plonu wraz z jego wilgotnością w odniesieniu do konkretnej lokalizacji w czasie rzeczywistym.</w:t>
      </w:r>
    </w:p>
    <w:p w14:paraId="441A1115" w14:textId="77777777" w:rsidR="00DF0394" w:rsidRPr="000F15DB" w:rsidRDefault="00DF0394" w:rsidP="00DF0394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eastAsia="Verdana" w:hAnsi="Arial" w:cs="Arial"/>
          <w:sz w:val="24"/>
          <w:szCs w:val="24"/>
        </w:rPr>
        <w:t>Stworzona mapa plonu drogą bezprzewodową jest wysyłana do programu zarządzania gospodarstwem.</w:t>
      </w:r>
    </w:p>
    <w:p w14:paraId="370E3E14" w14:textId="77777777" w:rsidR="00DF0394" w:rsidRPr="000F15DB" w:rsidRDefault="00DF0394" w:rsidP="00DF0394">
      <w:pPr>
        <w:pStyle w:val="Akapitzlist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ind w:left="567" w:hanging="567"/>
        <w:contextualSpacing w:val="0"/>
        <w:rPr>
          <w:rFonts w:ascii="Arial" w:eastAsia="Verdana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Gwarancja min. 24 miesiące max 60 miesięcy</w:t>
      </w:r>
    </w:p>
    <w:p w14:paraId="38704AE0" w14:textId="77777777" w:rsidR="00DF0394" w:rsidRDefault="00DF0394" w:rsidP="00DF0394">
      <w:pPr>
        <w:pStyle w:val="Nagwek1"/>
        <w:numPr>
          <w:ilvl w:val="0"/>
          <w:numId w:val="17"/>
        </w:numPr>
        <w:spacing w:before="120" w:after="120" w:line="360" w:lineRule="auto"/>
        <w:ind w:left="425" w:hanging="425"/>
        <w:rPr>
          <w:rFonts w:ascii="Arial" w:hAnsi="Arial" w:cs="Arial"/>
          <w:b/>
          <w:bCs/>
          <w:color w:val="auto"/>
          <w:sz w:val="24"/>
          <w:szCs w:val="24"/>
        </w:rPr>
      </w:pPr>
      <w:r w:rsidRPr="000F15DB">
        <w:rPr>
          <w:rFonts w:ascii="Arial" w:hAnsi="Arial" w:cs="Arial"/>
          <w:b/>
          <w:bCs/>
          <w:color w:val="auto"/>
          <w:sz w:val="24"/>
          <w:szCs w:val="24"/>
        </w:rPr>
        <w:t>(3.a.)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0F15DB">
        <w:rPr>
          <w:rFonts w:ascii="Arial" w:hAnsi="Arial" w:cs="Arial"/>
          <w:b/>
          <w:bCs/>
          <w:color w:val="auto"/>
          <w:sz w:val="24"/>
          <w:szCs w:val="24"/>
        </w:rPr>
        <w:t xml:space="preserve">Stacja pogodowa z możliwością monitorowania danych w czasie rzeczywistym </w:t>
      </w:r>
    </w:p>
    <w:p w14:paraId="46F54366" w14:textId="77777777" w:rsidR="00DF0394" w:rsidRPr="00ED5FB4" w:rsidRDefault="00DF0394" w:rsidP="00DF0394">
      <w:pPr>
        <w:rPr>
          <w:rFonts w:ascii="Arial" w:hAnsi="Arial" w:cs="Arial"/>
          <w:sz w:val="24"/>
          <w:szCs w:val="24"/>
        </w:rPr>
      </w:pPr>
      <w:r w:rsidRPr="00ED5FB4">
        <w:rPr>
          <w:rFonts w:ascii="Arial" w:hAnsi="Arial" w:cs="Arial"/>
          <w:sz w:val="24"/>
          <w:szCs w:val="24"/>
        </w:rPr>
        <w:t xml:space="preserve">Minimalne </w:t>
      </w:r>
      <w:r>
        <w:rPr>
          <w:rFonts w:ascii="Arial" w:hAnsi="Arial" w:cs="Arial"/>
          <w:sz w:val="24"/>
          <w:szCs w:val="24"/>
        </w:rPr>
        <w:t>parametry</w:t>
      </w:r>
      <w:r w:rsidRPr="00ED5FB4">
        <w:rPr>
          <w:rFonts w:ascii="Arial" w:hAnsi="Arial" w:cs="Arial"/>
          <w:sz w:val="24"/>
          <w:szCs w:val="24"/>
        </w:rPr>
        <w:t>:</w:t>
      </w:r>
    </w:p>
    <w:p w14:paraId="4A277998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Pomiar temperatury</w:t>
      </w:r>
    </w:p>
    <w:p w14:paraId="67709861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Pomiar ilości opadów</w:t>
      </w:r>
    </w:p>
    <w:p w14:paraId="6592AB1C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Pomiar wilgotności powietrza</w:t>
      </w:r>
    </w:p>
    <w:p w14:paraId="46BB4443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Pomiar kierunku, prędkości i porywów wiatru</w:t>
      </w:r>
    </w:p>
    <w:p w14:paraId="1936982E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Pomiar temperatury i wilgotności powietrza, nawilżenia i temperatury liści na polu uprawnym</w:t>
      </w:r>
    </w:p>
    <w:p w14:paraId="5E78EE62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Pomiar nasłonecznienia</w:t>
      </w:r>
    </w:p>
    <w:p w14:paraId="605DFEFD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Pomiar wilgotności i temperatury gleby na 4 różnych głębokościach od 10 do 60 cm</w:t>
      </w:r>
    </w:p>
    <w:p w14:paraId="110C2480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Dostęp do aplikacji lub strony internetowej umożliwiającej podgląd mierzonych parametrów pracy stacji pogodowej wraz z ustawianiem alertów oraz prognozy pogody na 6 dni do przodu przez przynajmniej 5 lat od montażu</w:t>
      </w:r>
    </w:p>
    <w:p w14:paraId="19E10E41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lastRenderedPageBreak/>
        <w:t>prognoza pogody dla lokalizacji danej stacji pogodowej z wielu modeli : min. METEOBLUE (7 dni, 1km), GFS40 (6,5 dnia, 40 km), HRMN5 (2 dni, 5 km), ICON7 (5 dni, 7 km), ARPEGE11 (4 dni, 11 km), UKMO-10 (6 dni, 10 km)</w:t>
      </w:r>
    </w:p>
    <w:p w14:paraId="69EC9F97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możliwość ustawienia alarmów indywidualnych. Przy przekroczeniu wartości parametrów pogodowych użytkownik może uzyskać informację SMS lub e-mailową.</w:t>
      </w:r>
    </w:p>
    <w:p w14:paraId="35B344BD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Zdalny dostęp do danych pomiarowych przez minimum 5 użytkowników</w:t>
      </w:r>
    </w:p>
    <w:p w14:paraId="3960DB2E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Montaż urządzeń na terenie szkoły</w:t>
      </w:r>
    </w:p>
    <w:p w14:paraId="53C5495A" w14:textId="77777777" w:rsidR="00DF0394" w:rsidRPr="003B2232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Przeszkolenie przynajmniej 2 nauczycieli z obsługi stacji pogodowej</w:t>
      </w:r>
      <w:r w:rsidRPr="003B2232">
        <w:rPr>
          <w:rFonts w:ascii="Arial" w:hAnsi="Arial" w:cs="Arial"/>
          <w:sz w:val="24"/>
          <w:szCs w:val="24"/>
        </w:rPr>
        <w:t>, liczba godzin szkolenia: min. 4 h max 8 h</w:t>
      </w:r>
    </w:p>
    <w:p w14:paraId="529BF323" w14:textId="77777777" w:rsidR="00DF0394" w:rsidRPr="000F15DB" w:rsidRDefault="00DF0394" w:rsidP="00DF0394">
      <w:pPr>
        <w:pStyle w:val="Akapitzlist"/>
        <w:numPr>
          <w:ilvl w:val="0"/>
          <w:numId w:val="19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Gwarancja min. 24 miesiące max 60 miesięcy</w:t>
      </w:r>
    </w:p>
    <w:p w14:paraId="43CB5FB4" w14:textId="77777777" w:rsidR="00DF0394" w:rsidRDefault="00DF0394" w:rsidP="00DF0394">
      <w:pPr>
        <w:pStyle w:val="Nagwek1"/>
        <w:numPr>
          <w:ilvl w:val="0"/>
          <w:numId w:val="17"/>
        </w:numPr>
        <w:spacing w:before="120" w:after="120" w:line="360" w:lineRule="auto"/>
        <w:ind w:left="425" w:hanging="425"/>
        <w:rPr>
          <w:rFonts w:ascii="Arial" w:hAnsi="Arial" w:cs="Arial"/>
          <w:b/>
          <w:bCs/>
          <w:color w:val="auto"/>
          <w:sz w:val="24"/>
          <w:szCs w:val="24"/>
        </w:rPr>
      </w:pPr>
      <w:r w:rsidRPr="000F15DB">
        <w:rPr>
          <w:rFonts w:ascii="Arial" w:hAnsi="Arial" w:cs="Arial"/>
          <w:b/>
          <w:bCs/>
          <w:color w:val="auto"/>
          <w:sz w:val="24"/>
          <w:szCs w:val="24"/>
        </w:rPr>
        <w:t xml:space="preserve">(4.a.) Program do zarządzania gospodarstwem </w:t>
      </w:r>
    </w:p>
    <w:p w14:paraId="6C235BFF" w14:textId="77777777" w:rsidR="00DF0394" w:rsidRPr="00711AE7" w:rsidRDefault="00DF0394" w:rsidP="00DF0394">
      <w:pPr>
        <w:pStyle w:val="NormalnyWeb"/>
        <w:spacing w:line="360" w:lineRule="auto"/>
        <w:rPr>
          <w:rFonts w:ascii="Arial" w:hAnsi="Arial" w:cs="Arial"/>
        </w:rPr>
      </w:pPr>
      <w:r w:rsidRPr="00711AE7">
        <w:rPr>
          <w:rFonts w:ascii="Arial" w:hAnsi="Arial" w:cs="Arial"/>
        </w:rPr>
        <w:t>Aplikacja do zarządzania w gospodarstwie rolnym w wariancie 5 - letnim</w:t>
      </w:r>
    </w:p>
    <w:p w14:paraId="238D3D26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Dostęp do bieżących oraz historycznych danych satelitarnych ukazujących zróżnicowanie pokrywy roślinnej należących do szkoły pól uprawnych (za pomocą wskaźnika NDVI) w rozdzielczości 3-5 m (satelity komercyjne), 10 m (satelity Sentinel-2) i 15 m (satelity Landsat 8 i 9);</w:t>
      </w:r>
    </w:p>
    <w:p w14:paraId="7C6FA9DA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Możliwość tworzenia map aplikacyjnych na potrzeby realizacji zabiegów precyzyjnych - nawożenia, siewu i ochrony roślin (wymiana danych w kierunku Platforma -&gt;maszyna);</w:t>
      </w:r>
    </w:p>
    <w:p w14:paraId="62D4023C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import elektronicznych obrysów pól i map pochodzących z zasobów szkoły, np. wyników prób glebowych, map plonów czy map wykonawczych pozyskanych przez maszyny pracujące w polu (wymiana danych w kierunku maszyna -&gt; Platforma) i ich integracja z jej kontami na Platformie;</w:t>
      </w:r>
    </w:p>
    <w:p w14:paraId="7A66A351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narzędzia umożliwiające tworzenie stref produktywności (tzw. stref zarządzania) dla potrzeb pobierania prób glebowych i realizacji zabiegów precyzyjnych;</w:t>
      </w:r>
    </w:p>
    <w:p w14:paraId="4E944D5D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lastRenderedPageBreak/>
        <w:t>narzędzie umożliwiające tworzenie planów nawożenia</w:t>
      </w:r>
    </w:p>
    <w:p w14:paraId="2A68DB34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narzędzie umożliwiające ocenę spełnienia wybranych norm Warunkowości;</w:t>
      </w:r>
    </w:p>
    <w:p w14:paraId="13AE1B62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dostęp do aplikacji mobilnych programu dla systemów operacyjnych Android i iOS, </w:t>
      </w:r>
      <w:r>
        <w:rPr>
          <w:rFonts w:ascii="Arial" w:hAnsi="Arial" w:cs="Arial"/>
          <w:sz w:val="24"/>
          <w:szCs w:val="24"/>
        </w:rPr>
        <w:br/>
      </w:r>
      <w:r w:rsidRPr="000F15DB">
        <w:rPr>
          <w:rFonts w:ascii="Arial" w:hAnsi="Arial" w:cs="Arial"/>
          <w:sz w:val="24"/>
          <w:szCs w:val="24"/>
        </w:rPr>
        <w:t>w tym do narzędzi wspierających realizację zabiegów precyzyjnych w terenie, ocenę stanu łanu i wprowadzanie notatek i zdjęć z georeferencją;</w:t>
      </w:r>
    </w:p>
    <w:p w14:paraId="195D28A4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codzienna aktualizacja danych meteorologicznych, w tym prognozy pogody;</w:t>
      </w:r>
    </w:p>
    <w:p w14:paraId="25ECCB3C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obliczanie Sumy Temperatur Efektywnych (GDD), Skumulowanych Opadów i innych indeksów agro- meteorologicznych;</w:t>
      </w:r>
    </w:p>
    <w:p w14:paraId="083D845B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integracja danych ze stacji meteorologicznej szkoły z jej kontami na Platformie;</w:t>
      </w:r>
    </w:p>
    <w:p w14:paraId="3B0B5C71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automatyczne powiadomienia powiązane z poziomami alarmowymi zdefiniowanymi przez użytkowników kont;</w:t>
      </w:r>
    </w:p>
    <w:p w14:paraId="3DE63C88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interfejs umożliwiający porównywanie pól uprawnych i sezonów wegetacyjnych;</w:t>
      </w:r>
    </w:p>
    <w:p w14:paraId="44AD134F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narzędzie szacujące opłacalność uprawy, również w formie map;</w:t>
      </w:r>
    </w:p>
    <w:p w14:paraId="3ECA98BD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tworzenie raportów dotyczących zrealizowanych zabiegów agrotechnicznych (zgodnych z wymaganiami prawnymi);</w:t>
      </w:r>
    </w:p>
    <w:p w14:paraId="7D5258BB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eksport danych źródłowych map i wykresów oraz danych uprzednio wprowadzonych na konta na Platformie;</w:t>
      </w:r>
    </w:p>
    <w:p w14:paraId="5B23087A" w14:textId="77777777" w:rsidR="00DF0394" w:rsidRPr="000F15DB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>obsługa techniczna oraz przeszkolenie przynajmniej dwóch nauczycieli z obsługi programu</w:t>
      </w:r>
      <w:r>
        <w:rPr>
          <w:rFonts w:ascii="Arial" w:hAnsi="Arial" w:cs="Arial"/>
          <w:sz w:val="24"/>
          <w:szCs w:val="24"/>
        </w:rPr>
        <w:t>, l</w:t>
      </w:r>
      <w:r w:rsidRPr="003B2232">
        <w:rPr>
          <w:rFonts w:ascii="Arial" w:hAnsi="Arial" w:cs="Arial"/>
          <w:sz w:val="24"/>
          <w:szCs w:val="24"/>
        </w:rPr>
        <w:t>iczba godzin szkolenia: min. 4 h max 8 h</w:t>
      </w:r>
    </w:p>
    <w:p w14:paraId="6A09049D" w14:textId="2E385076" w:rsidR="00DF0394" w:rsidRDefault="00DF0394" w:rsidP="00DF0394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0F15DB">
        <w:rPr>
          <w:rFonts w:ascii="Arial" w:hAnsi="Arial" w:cs="Arial"/>
          <w:sz w:val="24"/>
          <w:szCs w:val="24"/>
        </w:rPr>
        <w:t xml:space="preserve">wsparcie techniczne w okresie </w:t>
      </w:r>
      <w:r w:rsidR="00397C20">
        <w:rPr>
          <w:rFonts w:ascii="Arial" w:hAnsi="Arial" w:cs="Arial"/>
          <w:sz w:val="24"/>
          <w:szCs w:val="24"/>
        </w:rPr>
        <w:t>gwarancji</w:t>
      </w:r>
    </w:p>
    <w:p w14:paraId="2251AC58" w14:textId="77777777" w:rsidR="00996033" w:rsidRPr="00996033" w:rsidRDefault="00996033" w:rsidP="00996033">
      <w:pPr>
        <w:pStyle w:val="Akapitzlist"/>
        <w:numPr>
          <w:ilvl w:val="0"/>
          <w:numId w:val="16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996033">
        <w:rPr>
          <w:rFonts w:ascii="Arial" w:hAnsi="Arial" w:cs="Arial"/>
          <w:sz w:val="24"/>
          <w:szCs w:val="24"/>
        </w:rPr>
        <w:t>Gwarancja min. 24 miesiące max 60 miesięcy</w:t>
      </w:r>
    </w:p>
    <w:p w14:paraId="5DAF021D" w14:textId="57CFD7CB" w:rsidR="009A7270" w:rsidRDefault="009A7270" w:rsidP="005D2F69">
      <w:pPr>
        <w:pStyle w:val="Nagwek1"/>
        <w:spacing w:line="360" w:lineRule="auto"/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</w:pPr>
      <w:r w:rsidRPr="009A7270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lastRenderedPageBreak/>
        <w:t>Część nr 2</w:t>
      </w:r>
      <w:r w:rsidR="006351CF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:</w:t>
      </w:r>
      <w:r w:rsidRPr="009A7270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ab/>
        <w:t>Dostawa, montaż i uruchomienie nowego symulatora jazdy oraz pracy ciągnika rolniczego i kombajnu zbożowego z licencjami wieczystymi na oprogramowanie bazowe (1.c.),</w:t>
      </w:r>
    </w:p>
    <w:p w14:paraId="7EC134B6" w14:textId="3FFCBB6C" w:rsidR="002A2397" w:rsidRPr="009A7270" w:rsidRDefault="00A9791F" w:rsidP="005D2F69">
      <w:pPr>
        <w:pStyle w:val="Nagwek1"/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</w:pPr>
      <w:r w:rsidRPr="009A7270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 xml:space="preserve">(1.c.) </w:t>
      </w:r>
      <w:r w:rsidR="002A2397" w:rsidRPr="009A7270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Symulator jazdy oraz pracy ciągnika rolniczego i kombajnu zbożowego</w:t>
      </w:r>
      <w:r w:rsidR="00372D4C" w:rsidRPr="009A7270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 xml:space="preserve"> </w:t>
      </w:r>
    </w:p>
    <w:p w14:paraId="55103782" w14:textId="77777777" w:rsidR="002A2397" w:rsidRDefault="002A2397" w:rsidP="002A2397">
      <w:pPr>
        <w:pStyle w:val="Akapitzlist"/>
        <w:numPr>
          <w:ilvl w:val="0"/>
          <w:numId w:val="20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43096D">
        <w:rPr>
          <w:rFonts w:ascii="Arial" w:hAnsi="Arial" w:cs="Arial"/>
          <w:sz w:val="24"/>
          <w:szCs w:val="24"/>
          <w:shd w:val="clear" w:color="auto" w:fill="FFFFFF"/>
        </w:rPr>
        <w:t>Symulator w formie mobilnej platformy na czterech kołach, wykonanej z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aluminium, elementów stalowych malowanych proszkowo i elementów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tworzyw sztucznych.</w:t>
      </w:r>
    </w:p>
    <w:p w14:paraId="6A2E46C6" w14:textId="77777777" w:rsidR="002A2397" w:rsidRPr="0043096D" w:rsidRDefault="002A2397" w:rsidP="002A2397">
      <w:pPr>
        <w:pStyle w:val="Akapitzlist"/>
        <w:numPr>
          <w:ilvl w:val="0"/>
          <w:numId w:val="20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43096D">
        <w:rPr>
          <w:rFonts w:ascii="Arial" w:hAnsi="Arial" w:cs="Arial"/>
          <w:sz w:val="24"/>
          <w:szCs w:val="24"/>
          <w:shd w:val="clear" w:color="auto" w:fill="FFFFFF"/>
        </w:rPr>
        <w:t>Platforma zintegrowana z systemem symulacji jazdy po różnych typach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 xml:space="preserve">terenu </w:t>
      </w:r>
      <w:r>
        <w:rPr>
          <w:rFonts w:ascii="Arial" w:hAnsi="Arial" w:cs="Arial"/>
          <w:sz w:val="24"/>
          <w:szCs w:val="24"/>
          <w:shd w:val="clear" w:color="auto" w:fill="FFFFFF"/>
        </w:rPr>
        <w:br/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w czterech płaszczyznach, dodatkowo oddzielny system wibracji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platformy i fotela operatora wraz z regulacją i możliwością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włączenia amortyzacji fotela. Fotel regulowany pneumatycznie.</w:t>
      </w:r>
    </w:p>
    <w:p w14:paraId="0C5DFDE3" w14:textId="229ED14F" w:rsidR="002A2397" w:rsidRPr="0043096D" w:rsidRDefault="002A2397" w:rsidP="002A2397">
      <w:pPr>
        <w:pStyle w:val="Akapitzlist"/>
        <w:numPr>
          <w:ilvl w:val="0"/>
          <w:numId w:val="20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43096D">
        <w:rPr>
          <w:rFonts w:ascii="Arial" w:hAnsi="Arial" w:cs="Arial"/>
          <w:sz w:val="24"/>
          <w:szCs w:val="24"/>
          <w:shd w:val="clear" w:color="auto" w:fill="FFFFFF"/>
        </w:rPr>
        <w:t>Zintegrowany z platformą mobilną, system 4 monitorów każdy o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 xml:space="preserve">przekątnej </w:t>
      </w:r>
      <w:r w:rsidR="00254E5B">
        <w:rPr>
          <w:rFonts w:ascii="Arial" w:hAnsi="Arial" w:cs="Arial"/>
          <w:sz w:val="24"/>
          <w:szCs w:val="24"/>
          <w:shd w:val="clear" w:color="auto" w:fill="FFFFFF"/>
        </w:rPr>
        <w:t xml:space="preserve">min.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 xml:space="preserve">55". </w:t>
      </w:r>
      <w:r>
        <w:rPr>
          <w:rFonts w:ascii="Arial" w:hAnsi="Arial" w:cs="Arial"/>
          <w:sz w:val="24"/>
          <w:szCs w:val="24"/>
          <w:shd w:val="clear" w:color="auto" w:fill="FFFFFF"/>
        </w:rPr>
        <w:br/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W zestawie kompletny system okularów VR (wirtualnej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rzeczywistości). Możliwość ustawienia monitorów w dwóch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konfiguracjach – konfiguracji ściany i konfiguracji pół zamkniętej.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 xml:space="preserve">Fizyczny wyświetlacz dotykowy </w:t>
      </w:r>
      <w:r w:rsidR="00254E5B">
        <w:rPr>
          <w:rFonts w:ascii="Arial" w:hAnsi="Arial" w:cs="Arial"/>
          <w:sz w:val="24"/>
          <w:szCs w:val="24"/>
          <w:shd w:val="clear" w:color="auto" w:fill="FFFFFF"/>
        </w:rPr>
        <w:t xml:space="preserve">min.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 xml:space="preserve">11” do obsługi danej maszyny </w:t>
      </w:r>
      <w:r w:rsidR="00254E5B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i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wirtualny wyświetlacz prezentujący parametry pracy maszyny.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Z symulatorem zintegrowany jest komputer wraz z sterownikami i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podłączeniem do zasilania 230V</w:t>
      </w:r>
    </w:p>
    <w:p w14:paraId="0CE1ACC8" w14:textId="77777777" w:rsidR="002A2397" w:rsidRPr="0043096D" w:rsidRDefault="002A2397" w:rsidP="002A2397">
      <w:pPr>
        <w:pStyle w:val="Akapitzlist"/>
        <w:numPr>
          <w:ilvl w:val="0"/>
          <w:numId w:val="20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43096D">
        <w:rPr>
          <w:rFonts w:ascii="Arial" w:hAnsi="Arial" w:cs="Arial"/>
          <w:sz w:val="24"/>
          <w:szCs w:val="24"/>
          <w:shd w:val="clear" w:color="auto" w:fill="FFFFFF"/>
        </w:rPr>
        <w:t>Do każdego typu maszyny np: kombajn lub ciągnik rolniczy dedykowany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podłokietnik oferujący funkcjonalności danego typu maszyny lub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pojazdu z manipulatorami. Możliwość rozbudowy o kolejne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pojazdy/maszyny. System dolnych manipulatorów do obsługi danej maszyny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lub pojazdu. System nawiewu dla operatora z płynną regulacją siły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nadmuchu powietrza.</w:t>
      </w:r>
    </w:p>
    <w:p w14:paraId="48AE3ACA" w14:textId="77777777" w:rsidR="002A2397" w:rsidRPr="0043096D" w:rsidRDefault="002A2397" w:rsidP="002A2397">
      <w:pPr>
        <w:pStyle w:val="Akapitzlist"/>
        <w:numPr>
          <w:ilvl w:val="0"/>
          <w:numId w:val="20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43096D">
        <w:rPr>
          <w:rFonts w:ascii="Arial" w:hAnsi="Arial" w:cs="Arial"/>
          <w:sz w:val="24"/>
          <w:szCs w:val="24"/>
          <w:shd w:val="clear" w:color="auto" w:fill="FFFFFF"/>
        </w:rPr>
        <w:t>Oprogramowanie zawierające szereg modułów do nauki obsługi,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ćwiczeń i zadań. Możliwość konfiguracji danych zadań i lekcji,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wybór pogody, pól i maszyn towarzyszących. Dla kombajnu wybór hederu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zależnie od uprawy. Możliwość zapoznania się z czynnościami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serwisowymi, codziennej obsługi jak i ćwiczeniami związanymi ze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 xml:space="preserve">zbiorami różnych upraw, konfiguracji danej maszyny, podłączaniem </w:t>
      </w:r>
      <w:r>
        <w:rPr>
          <w:rFonts w:ascii="Arial" w:hAnsi="Arial" w:cs="Arial"/>
          <w:sz w:val="24"/>
          <w:szCs w:val="24"/>
          <w:shd w:val="clear" w:color="auto" w:fill="FFFFFF"/>
        </w:rPr>
        <w:br/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i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konfiguracją dodatkowych maszyn towarzyszących lub przygotowania do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egzaminu na kat. T łącznie z jazdą w warunkach miejskich i polowych.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 xml:space="preserve">Oprogramowanie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lastRenderedPageBreak/>
        <w:t>zawiera również funkcje rolnictwa precyzyjnego,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automatycznego prowadzenia, kontroli sekcji, symulacji danych stacji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pogodowych dla ciągnika i kombajnu, zmiany warunków pogodowych.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Zestawy do nauki oddzielnie dla każdej maszyny (kombajn/ciągnik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rolniczy). Możliwość generowania statystyk z lekcji. Oświetlenie</w:t>
      </w:r>
      <w:r w:rsidRPr="0043096D">
        <w:rPr>
          <w:rFonts w:ascii="Arial" w:hAnsi="Arial" w:cs="Arial"/>
          <w:sz w:val="24"/>
          <w:szCs w:val="24"/>
        </w:rPr>
        <w:br/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zewnętrzne symulatora. Wbudowany system diagnostyki. Baza techniczna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oddzielnie dla ciągnika rolniczego i kombajnu z danymi</w:t>
      </w:r>
      <w:r w:rsidRPr="0043096D">
        <w:rPr>
          <w:rFonts w:ascii="Arial" w:hAnsi="Arial" w:cs="Arial"/>
          <w:sz w:val="24"/>
          <w:szCs w:val="24"/>
        </w:rPr>
        <w:t xml:space="preserve"> </w:t>
      </w:r>
      <w:r w:rsidRPr="0043096D">
        <w:rPr>
          <w:rFonts w:ascii="Arial" w:hAnsi="Arial" w:cs="Arial"/>
          <w:sz w:val="24"/>
          <w:szCs w:val="24"/>
          <w:shd w:val="clear" w:color="auto" w:fill="FFFFFF"/>
        </w:rPr>
        <w:t>serwisowymi/technicznymi. System kamer śledzących pozycję operatora.</w:t>
      </w:r>
    </w:p>
    <w:p w14:paraId="5F1231D2" w14:textId="77777777" w:rsidR="002A2397" w:rsidRDefault="002A2397" w:rsidP="002A2397">
      <w:pPr>
        <w:pStyle w:val="Akapitzlist"/>
        <w:numPr>
          <w:ilvl w:val="0"/>
          <w:numId w:val="20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4B7446">
        <w:rPr>
          <w:rFonts w:ascii="Arial" w:hAnsi="Arial" w:cs="Arial"/>
          <w:sz w:val="24"/>
          <w:szCs w:val="24"/>
          <w:shd w:val="clear" w:color="auto" w:fill="FFFFFF"/>
        </w:rPr>
        <w:t>Zintegrowane z symulatorem zaawansowane oprogramowanie do zarządzania</w:t>
      </w:r>
      <w:r w:rsidRPr="004B7446">
        <w:rPr>
          <w:rFonts w:ascii="Arial" w:hAnsi="Arial" w:cs="Arial"/>
          <w:sz w:val="24"/>
          <w:szCs w:val="24"/>
        </w:rPr>
        <w:t xml:space="preserve"> </w:t>
      </w:r>
      <w:r w:rsidRPr="004B7446">
        <w:rPr>
          <w:rFonts w:ascii="Arial" w:hAnsi="Arial" w:cs="Arial"/>
          <w:sz w:val="24"/>
          <w:szCs w:val="24"/>
          <w:shd w:val="clear" w:color="auto" w:fill="FFFFFF"/>
        </w:rPr>
        <w:t>gospodarstwem FMS (Farm Management System) dostępne offline z takimi</w:t>
      </w:r>
      <w:r w:rsidRPr="004B7446">
        <w:rPr>
          <w:rFonts w:ascii="Arial" w:hAnsi="Arial" w:cs="Arial"/>
          <w:sz w:val="24"/>
          <w:szCs w:val="24"/>
        </w:rPr>
        <w:t xml:space="preserve"> </w:t>
      </w:r>
      <w:r w:rsidRPr="004B7446">
        <w:rPr>
          <w:rFonts w:ascii="Arial" w:hAnsi="Arial" w:cs="Arial"/>
          <w:sz w:val="24"/>
          <w:szCs w:val="24"/>
          <w:shd w:val="clear" w:color="auto" w:fill="FFFFFF"/>
        </w:rPr>
        <w:t>funkcjami jak:</w:t>
      </w:r>
    </w:p>
    <w:p w14:paraId="580E2858" w14:textId="77777777" w:rsidR="002A2397" w:rsidRDefault="002A2397" w:rsidP="002A2397">
      <w:pPr>
        <w:pStyle w:val="Akapitzlist"/>
        <w:numPr>
          <w:ilvl w:val="0"/>
          <w:numId w:val="21"/>
        </w:numPr>
        <w:spacing w:before="120" w:after="120" w:line="360" w:lineRule="auto"/>
        <w:ind w:hanging="578"/>
        <w:rPr>
          <w:rFonts w:ascii="Arial" w:hAnsi="Arial" w:cs="Arial"/>
          <w:sz w:val="24"/>
          <w:szCs w:val="24"/>
          <w:shd w:val="clear" w:color="auto" w:fill="FFFFFF"/>
        </w:rPr>
      </w:pPr>
      <w:r w:rsidRPr="004B7446">
        <w:rPr>
          <w:rFonts w:ascii="Arial" w:hAnsi="Arial" w:cs="Arial"/>
          <w:sz w:val="24"/>
          <w:szCs w:val="24"/>
          <w:shd w:val="clear" w:color="auto" w:fill="FFFFFF"/>
        </w:rPr>
        <w:t xml:space="preserve">Zarządzanie Użytkownikami i Bezpieczeństwem, </w:t>
      </w:r>
    </w:p>
    <w:p w14:paraId="322E96C1" w14:textId="77777777" w:rsidR="002A2397" w:rsidRDefault="002A2397" w:rsidP="002A2397">
      <w:pPr>
        <w:pStyle w:val="Akapitzlist"/>
        <w:numPr>
          <w:ilvl w:val="0"/>
          <w:numId w:val="21"/>
        </w:numPr>
        <w:spacing w:before="120" w:after="120" w:line="360" w:lineRule="auto"/>
        <w:ind w:hanging="578"/>
        <w:rPr>
          <w:rFonts w:ascii="Arial" w:hAnsi="Arial" w:cs="Arial"/>
          <w:sz w:val="24"/>
          <w:szCs w:val="24"/>
          <w:shd w:val="clear" w:color="auto" w:fill="FFFFFF"/>
        </w:rPr>
      </w:pPr>
      <w:r w:rsidRPr="004B7446">
        <w:rPr>
          <w:rFonts w:ascii="Arial" w:hAnsi="Arial" w:cs="Arial"/>
          <w:sz w:val="24"/>
          <w:szCs w:val="24"/>
          <w:shd w:val="clear" w:color="auto" w:fill="FFFFFF"/>
        </w:rPr>
        <w:t>Zarządzanie</w:t>
      </w:r>
      <w:r w:rsidRPr="004B7446">
        <w:rPr>
          <w:rFonts w:ascii="Arial" w:hAnsi="Arial" w:cs="Arial"/>
          <w:sz w:val="24"/>
          <w:szCs w:val="24"/>
        </w:rPr>
        <w:t xml:space="preserve"> </w:t>
      </w:r>
      <w:r w:rsidRPr="004B7446">
        <w:rPr>
          <w:rFonts w:ascii="Arial" w:hAnsi="Arial" w:cs="Arial"/>
          <w:sz w:val="24"/>
          <w:szCs w:val="24"/>
          <w:shd w:val="clear" w:color="auto" w:fill="FFFFFF"/>
        </w:rPr>
        <w:t xml:space="preserve">Organizacją, </w:t>
      </w:r>
    </w:p>
    <w:p w14:paraId="405A3B56" w14:textId="77777777" w:rsidR="002A2397" w:rsidRDefault="002A2397" w:rsidP="002A2397">
      <w:pPr>
        <w:pStyle w:val="Akapitzlist"/>
        <w:numPr>
          <w:ilvl w:val="0"/>
          <w:numId w:val="21"/>
        </w:numPr>
        <w:spacing w:before="120" w:after="120" w:line="360" w:lineRule="auto"/>
        <w:ind w:hanging="578"/>
        <w:rPr>
          <w:rFonts w:ascii="Arial" w:hAnsi="Arial" w:cs="Arial"/>
          <w:sz w:val="24"/>
          <w:szCs w:val="24"/>
          <w:shd w:val="clear" w:color="auto" w:fill="FFFFFF"/>
        </w:rPr>
      </w:pPr>
      <w:r w:rsidRPr="004B7446">
        <w:rPr>
          <w:rFonts w:ascii="Arial" w:hAnsi="Arial" w:cs="Arial"/>
          <w:sz w:val="24"/>
          <w:szCs w:val="24"/>
          <w:shd w:val="clear" w:color="auto" w:fill="FFFFFF"/>
        </w:rPr>
        <w:t xml:space="preserve">Zarządzanie Polami i Działkami, </w:t>
      </w:r>
    </w:p>
    <w:p w14:paraId="60A3282F" w14:textId="77777777" w:rsidR="002A2397" w:rsidRDefault="002A2397" w:rsidP="002A2397">
      <w:pPr>
        <w:pStyle w:val="Akapitzlist"/>
        <w:numPr>
          <w:ilvl w:val="0"/>
          <w:numId w:val="21"/>
        </w:numPr>
        <w:spacing w:before="120" w:after="120" w:line="360" w:lineRule="auto"/>
        <w:ind w:hanging="578"/>
        <w:rPr>
          <w:rFonts w:ascii="Arial" w:hAnsi="Arial" w:cs="Arial"/>
          <w:sz w:val="24"/>
          <w:szCs w:val="24"/>
          <w:shd w:val="clear" w:color="auto" w:fill="FFFFFF"/>
        </w:rPr>
      </w:pPr>
      <w:r w:rsidRPr="004B7446">
        <w:rPr>
          <w:rFonts w:ascii="Arial" w:hAnsi="Arial" w:cs="Arial"/>
          <w:sz w:val="24"/>
          <w:szCs w:val="24"/>
          <w:shd w:val="clear" w:color="auto" w:fill="FFFFFF"/>
        </w:rPr>
        <w:t xml:space="preserve">Planowanie i Technologie, </w:t>
      </w:r>
    </w:p>
    <w:p w14:paraId="6E497A06" w14:textId="77777777" w:rsidR="002A2397" w:rsidRDefault="002A2397" w:rsidP="002A2397">
      <w:pPr>
        <w:pStyle w:val="Akapitzlist"/>
        <w:numPr>
          <w:ilvl w:val="0"/>
          <w:numId w:val="21"/>
        </w:numPr>
        <w:spacing w:before="120" w:after="120" w:line="360" w:lineRule="auto"/>
        <w:ind w:hanging="578"/>
        <w:rPr>
          <w:rFonts w:ascii="Arial" w:hAnsi="Arial" w:cs="Arial"/>
          <w:sz w:val="24"/>
          <w:szCs w:val="24"/>
          <w:shd w:val="clear" w:color="auto" w:fill="FFFFFF"/>
        </w:rPr>
      </w:pPr>
      <w:r w:rsidRPr="004B7446">
        <w:rPr>
          <w:rFonts w:ascii="Arial" w:hAnsi="Arial" w:cs="Arial"/>
          <w:sz w:val="24"/>
          <w:szCs w:val="24"/>
          <w:shd w:val="clear" w:color="auto" w:fill="FFFFFF"/>
        </w:rPr>
        <w:t xml:space="preserve">Zarządzanie Zadaniami, </w:t>
      </w:r>
    </w:p>
    <w:p w14:paraId="13DB280D" w14:textId="77777777" w:rsidR="002A2397" w:rsidRPr="003A5FAF" w:rsidRDefault="002A2397" w:rsidP="002A2397">
      <w:pPr>
        <w:pStyle w:val="Akapitzlist"/>
        <w:numPr>
          <w:ilvl w:val="0"/>
          <w:numId w:val="21"/>
        </w:numPr>
        <w:spacing w:before="120" w:after="120" w:line="360" w:lineRule="auto"/>
        <w:ind w:hanging="578"/>
        <w:rPr>
          <w:rFonts w:ascii="Arial" w:hAnsi="Arial" w:cs="Arial"/>
          <w:sz w:val="24"/>
          <w:szCs w:val="24"/>
          <w:shd w:val="clear" w:color="auto" w:fill="FFFFFF"/>
        </w:rPr>
      </w:pPr>
      <w:r w:rsidRPr="004B7446">
        <w:rPr>
          <w:rFonts w:ascii="Arial" w:hAnsi="Arial" w:cs="Arial"/>
          <w:sz w:val="24"/>
          <w:szCs w:val="24"/>
          <w:shd w:val="clear" w:color="auto" w:fill="FFFFFF"/>
        </w:rPr>
        <w:t>Zarządzanie Maszynami i Sprzętem</w:t>
      </w:r>
      <w:r w:rsidRPr="004B7446">
        <w:rPr>
          <w:rFonts w:ascii="Arial" w:hAnsi="Arial" w:cs="Arial"/>
          <w:sz w:val="24"/>
          <w:szCs w:val="24"/>
        </w:rPr>
        <w:t>,</w:t>
      </w:r>
    </w:p>
    <w:p w14:paraId="599C358A" w14:textId="77777777" w:rsidR="002A2397" w:rsidRPr="003A5FAF" w:rsidRDefault="002A2397" w:rsidP="002A2397">
      <w:pPr>
        <w:pStyle w:val="Akapitzlist"/>
        <w:numPr>
          <w:ilvl w:val="0"/>
          <w:numId w:val="21"/>
        </w:numPr>
        <w:spacing w:before="120" w:after="120" w:line="360" w:lineRule="auto"/>
        <w:ind w:hanging="578"/>
        <w:rPr>
          <w:rFonts w:ascii="Arial" w:hAnsi="Arial" w:cs="Arial"/>
          <w:sz w:val="24"/>
          <w:szCs w:val="24"/>
          <w:shd w:val="clear" w:color="auto" w:fill="FFFFFF"/>
        </w:rPr>
      </w:pPr>
      <w:r w:rsidRPr="004B7446">
        <w:rPr>
          <w:rFonts w:ascii="Arial" w:hAnsi="Arial" w:cs="Arial"/>
          <w:sz w:val="24"/>
          <w:szCs w:val="24"/>
          <w:shd w:val="clear" w:color="auto" w:fill="FFFFFF"/>
        </w:rPr>
        <w:t>Zarządzanie Produktami i Zapasami,</w:t>
      </w:r>
      <w:r w:rsidRPr="004B7446">
        <w:rPr>
          <w:rFonts w:ascii="Arial" w:hAnsi="Arial" w:cs="Arial"/>
          <w:sz w:val="24"/>
          <w:szCs w:val="24"/>
        </w:rPr>
        <w:t xml:space="preserve"> </w:t>
      </w:r>
    </w:p>
    <w:p w14:paraId="58BEDF86" w14:textId="77777777" w:rsidR="002A2397" w:rsidRDefault="002A2397" w:rsidP="002A2397">
      <w:pPr>
        <w:pStyle w:val="Akapitzlist"/>
        <w:numPr>
          <w:ilvl w:val="0"/>
          <w:numId w:val="21"/>
        </w:numPr>
        <w:spacing w:before="120" w:after="120" w:line="360" w:lineRule="auto"/>
        <w:ind w:hanging="578"/>
        <w:rPr>
          <w:rFonts w:ascii="Arial" w:hAnsi="Arial" w:cs="Arial"/>
          <w:sz w:val="24"/>
          <w:szCs w:val="24"/>
          <w:shd w:val="clear" w:color="auto" w:fill="FFFFFF"/>
        </w:rPr>
      </w:pPr>
      <w:r w:rsidRPr="004B7446">
        <w:rPr>
          <w:rFonts w:ascii="Arial" w:hAnsi="Arial" w:cs="Arial"/>
          <w:sz w:val="24"/>
          <w:szCs w:val="24"/>
          <w:shd w:val="clear" w:color="auto" w:fill="FFFFFF"/>
        </w:rPr>
        <w:t xml:space="preserve">Zarządzanie Transportem. </w:t>
      </w:r>
    </w:p>
    <w:p w14:paraId="2D920334" w14:textId="77777777" w:rsidR="002A2397" w:rsidRPr="003A5FAF" w:rsidRDefault="002A2397" w:rsidP="002A2397">
      <w:pPr>
        <w:pStyle w:val="Akapitzlist"/>
        <w:numPr>
          <w:ilvl w:val="0"/>
          <w:numId w:val="21"/>
        </w:numPr>
        <w:spacing w:before="120" w:after="120" w:line="360" w:lineRule="auto"/>
        <w:ind w:hanging="578"/>
        <w:rPr>
          <w:rFonts w:ascii="Arial" w:hAnsi="Arial" w:cs="Arial"/>
          <w:sz w:val="24"/>
          <w:szCs w:val="24"/>
          <w:shd w:val="clear" w:color="auto" w:fill="FFFFFF"/>
        </w:rPr>
      </w:pPr>
      <w:r w:rsidRPr="004B7446">
        <w:rPr>
          <w:rFonts w:ascii="Arial" w:hAnsi="Arial" w:cs="Arial"/>
          <w:sz w:val="24"/>
          <w:szCs w:val="24"/>
          <w:shd w:val="clear" w:color="auto" w:fill="FFFFFF"/>
        </w:rPr>
        <w:t>Dwukierunkowa wymiana danych pomiędzy</w:t>
      </w:r>
      <w:r w:rsidRPr="004B7446">
        <w:rPr>
          <w:rFonts w:ascii="Arial" w:hAnsi="Arial" w:cs="Arial"/>
          <w:sz w:val="24"/>
          <w:szCs w:val="24"/>
        </w:rPr>
        <w:t xml:space="preserve"> </w:t>
      </w:r>
      <w:r w:rsidRPr="004B7446">
        <w:rPr>
          <w:rFonts w:ascii="Arial" w:hAnsi="Arial" w:cs="Arial"/>
          <w:sz w:val="24"/>
          <w:szCs w:val="24"/>
          <w:shd w:val="clear" w:color="auto" w:fill="FFFFFF"/>
        </w:rPr>
        <w:t>maszyną z systemem FMS (system zarządzania gospodarstwem).</w:t>
      </w:r>
      <w:r w:rsidRPr="004B7446">
        <w:rPr>
          <w:rFonts w:ascii="Arial" w:hAnsi="Arial" w:cs="Arial"/>
          <w:sz w:val="24"/>
          <w:szCs w:val="24"/>
        </w:rPr>
        <w:t xml:space="preserve"> </w:t>
      </w:r>
    </w:p>
    <w:p w14:paraId="5591AE77" w14:textId="77777777" w:rsidR="002A2397" w:rsidRDefault="002A2397" w:rsidP="002A2397">
      <w:pPr>
        <w:pStyle w:val="Akapitzlist"/>
        <w:numPr>
          <w:ilvl w:val="0"/>
          <w:numId w:val="21"/>
        </w:numPr>
        <w:spacing w:before="120" w:after="120" w:line="360" w:lineRule="auto"/>
        <w:ind w:hanging="578"/>
        <w:rPr>
          <w:rFonts w:ascii="Arial" w:hAnsi="Arial" w:cs="Arial"/>
          <w:sz w:val="24"/>
          <w:szCs w:val="24"/>
          <w:shd w:val="clear" w:color="auto" w:fill="FFFFFF"/>
        </w:rPr>
      </w:pPr>
      <w:r w:rsidRPr="004B7446">
        <w:rPr>
          <w:rFonts w:ascii="Arial" w:hAnsi="Arial" w:cs="Arial"/>
          <w:sz w:val="24"/>
          <w:szCs w:val="24"/>
          <w:shd w:val="clear" w:color="auto" w:fill="FFFFFF"/>
        </w:rPr>
        <w:t>Moduł Umowy i Kontrahenci.</w:t>
      </w:r>
    </w:p>
    <w:p w14:paraId="50DEFD7F" w14:textId="77777777" w:rsidR="002A2397" w:rsidRPr="00AE77F6" w:rsidRDefault="002A2397" w:rsidP="002A2397">
      <w:pPr>
        <w:pStyle w:val="Akapitzlist"/>
        <w:numPr>
          <w:ilvl w:val="0"/>
          <w:numId w:val="21"/>
        </w:numPr>
        <w:spacing w:before="120" w:after="120" w:line="360" w:lineRule="auto"/>
        <w:ind w:hanging="578"/>
        <w:rPr>
          <w:rFonts w:ascii="Arial" w:hAnsi="Arial" w:cs="Arial"/>
          <w:sz w:val="24"/>
          <w:szCs w:val="24"/>
          <w:shd w:val="clear" w:color="auto" w:fill="FFFFFF"/>
        </w:rPr>
      </w:pPr>
      <w:r w:rsidRPr="00AE77F6">
        <w:rPr>
          <w:rFonts w:ascii="Arial" w:hAnsi="Arial" w:cs="Arial"/>
          <w:sz w:val="24"/>
          <w:szCs w:val="24"/>
          <w:shd w:val="clear" w:color="auto" w:fill="FFFFFF"/>
        </w:rPr>
        <w:t>Komputer typu laptop dla nauczyciela do</w:t>
      </w:r>
      <w:r w:rsidRPr="00AE77F6">
        <w:rPr>
          <w:rFonts w:ascii="Arial" w:hAnsi="Arial" w:cs="Arial"/>
          <w:sz w:val="24"/>
          <w:szCs w:val="24"/>
        </w:rPr>
        <w:t xml:space="preserve"> </w:t>
      </w:r>
      <w:r w:rsidRPr="00AE77F6">
        <w:rPr>
          <w:rFonts w:ascii="Arial" w:hAnsi="Arial" w:cs="Arial"/>
          <w:sz w:val="24"/>
          <w:szCs w:val="24"/>
          <w:shd w:val="clear" w:color="auto" w:fill="FFFFFF"/>
        </w:rPr>
        <w:t xml:space="preserve">zarządzania systemem. </w:t>
      </w:r>
    </w:p>
    <w:p w14:paraId="1BCA17B9" w14:textId="4440C232" w:rsidR="00C02B25" w:rsidRPr="00AE77F6" w:rsidRDefault="00C02B25" w:rsidP="00272B6F">
      <w:pPr>
        <w:spacing w:before="120" w:after="120" w:line="360" w:lineRule="auto"/>
        <w:ind w:firstLine="426"/>
        <w:rPr>
          <w:rFonts w:ascii="Arial" w:hAnsi="Arial" w:cs="Arial"/>
          <w:sz w:val="24"/>
          <w:szCs w:val="24"/>
          <w:shd w:val="clear" w:color="auto" w:fill="FFFFFF"/>
        </w:rPr>
      </w:pPr>
      <w:r w:rsidRPr="00AE77F6">
        <w:rPr>
          <w:rFonts w:ascii="Arial" w:hAnsi="Arial" w:cs="Arial"/>
          <w:sz w:val="24"/>
          <w:szCs w:val="24"/>
          <w:shd w:val="clear" w:color="auto" w:fill="FFFFFF"/>
        </w:rPr>
        <w:t xml:space="preserve">Minimalne </w:t>
      </w:r>
      <w:r w:rsidR="00150876" w:rsidRPr="00AE77F6">
        <w:rPr>
          <w:rFonts w:ascii="Arial" w:hAnsi="Arial" w:cs="Arial"/>
          <w:sz w:val="24"/>
          <w:szCs w:val="24"/>
          <w:shd w:val="clear" w:color="auto" w:fill="FFFFFF"/>
        </w:rPr>
        <w:t>w</w:t>
      </w:r>
      <w:r w:rsidRPr="00AE77F6">
        <w:rPr>
          <w:rFonts w:ascii="Arial" w:hAnsi="Arial" w:cs="Arial"/>
          <w:sz w:val="24"/>
          <w:szCs w:val="24"/>
          <w:shd w:val="clear" w:color="auto" w:fill="FFFFFF"/>
        </w:rPr>
        <w:t>ymagane parametry techniczne</w:t>
      </w:r>
      <w:r w:rsidR="00150876" w:rsidRPr="00AE77F6"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14:paraId="32FCC5BC" w14:textId="529FF282" w:rsidR="00C02B25" w:rsidRPr="00AE77F6" w:rsidRDefault="00C02B25" w:rsidP="00272B6F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AE77F6">
        <w:rPr>
          <w:rFonts w:ascii="Arial" w:hAnsi="Arial" w:cs="Arial"/>
          <w:sz w:val="24"/>
          <w:szCs w:val="24"/>
          <w:shd w:val="clear" w:color="auto" w:fill="FFFFFF"/>
        </w:rPr>
        <w:t>Procesor</w:t>
      </w:r>
      <w:r w:rsidRPr="00AE77F6">
        <w:rPr>
          <w:rFonts w:ascii="Arial" w:hAnsi="Arial" w:cs="Arial"/>
          <w:sz w:val="24"/>
          <w:szCs w:val="24"/>
          <w:shd w:val="clear" w:color="auto" w:fill="FFFFFF"/>
        </w:rPr>
        <w:tab/>
        <w:t xml:space="preserve">- Test benchmark: </w:t>
      </w:r>
      <w:r w:rsidRPr="00450645">
        <w:rPr>
          <w:rFonts w:ascii="Arial" w:hAnsi="Arial" w:cs="Arial"/>
          <w:sz w:val="24"/>
          <w:szCs w:val="24"/>
          <w:shd w:val="clear" w:color="auto" w:fill="FFFFFF"/>
        </w:rPr>
        <w:t xml:space="preserve">min. </w:t>
      </w:r>
      <w:r w:rsidR="00DC33DA" w:rsidRPr="00450645">
        <w:rPr>
          <w:rFonts w:ascii="Arial" w:hAnsi="Arial" w:cs="Arial"/>
          <w:sz w:val="24"/>
          <w:szCs w:val="24"/>
        </w:rPr>
        <w:t>17813</w:t>
      </w:r>
      <w:r w:rsidR="00AE77F6" w:rsidRPr="00450645">
        <w:rPr>
          <w:rFonts w:ascii="Arial" w:hAnsi="Arial" w:cs="Arial"/>
          <w:sz w:val="24"/>
          <w:szCs w:val="24"/>
        </w:rPr>
        <w:t xml:space="preserve"> (17,813)</w:t>
      </w:r>
      <w:r w:rsidRPr="00450645">
        <w:rPr>
          <w:rFonts w:ascii="Arial" w:hAnsi="Arial" w:cs="Arial"/>
          <w:sz w:val="24"/>
          <w:szCs w:val="24"/>
          <w:shd w:val="clear" w:color="auto" w:fill="FFFFFF"/>
        </w:rPr>
        <w:t xml:space="preserve"> punktó</w:t>
      </w:r>
      <w:r w:rsidRPr="00AE77F6">
        <w:rPr>
          <w:rFonts w:ascii="Arial" w:hAnsi="Arial" w:cs="Arial"/>
          <w:sz w:val="24"/>
          <w:szCs w:val="24"/>
          <w:shd w:val="clear" w:color="auto" w:fill="FFFFFF"/>
        </w:rPr>
        <w:t xml:space="preserve">w (https://www.cpubenchmark.net/cpu_list.php) </w:t>
      </w:r>
    </w:p>
    <w:p w14:paraId="263A999C" w14:textId="77777777" w:rsidR="00C02B25" w:rsidRPr="00AE77F6" w:rsidRDefault="00C02B25" w:rsidP="00AE77F6">
      <w:pPr>
        <w:pStyle w:val="Akapitzlist"/>
        <w:spacing w:before="120" w:after="120" w:line="360" w:lineRule="auto"/>
        <w:ind w:left="1843"/>
        <w:rPr>
          <w:rFonts w:ascii="Arial" w:hAnsi="Arial" w:cs="Arial"/>
          <w:sz w:val="24"/>
          <w:szCs w:val="24"/>
          <w:shd w:val="clear" w:color="auto" w:fill="FFFFFF"/>
        </w:rPr>
      </w:pPr>
      <w:r w:rsidRPr="00AE77F6">
        <w:rPr>
          <w:rFonts w:ascii="Arial" w:hAnsi="Arial" w:cs="Arial"/>
          <w:sz w:val="24"/>
          <w:szCs w:val="24"/>
          <w:shd w:val="clear" w:color="auto" w:fill="FFFFFF"/>
        </w:rPr>
        <w:t xml:space="preserve">Od Wykonawcy, z którym będzie zawierana umowa, wymagany będzie wydruk, na etapie zawarcia umowy, ze strony jak wyżej, potwierdzający ilość punktów dla zaoferowanego produktu, (w przypadku gdy </w:t>
      </w:r>
      <w:r w:rsidRPr="00AE77F6">
        <w:rPr>
          <w:rFonts w:ascii="Arial" w:hAnsi="Arial" w:cs="Arial"/>
          <w:sz w:val="24"/>
          <w:szCs w:val="24"/>
          <w:shd w:val="clear" w:color="auto" w:fill="FFFFFF"/>
        </w:rPr>
        <w:lastRenderedPageBreak/>
        <w:t>Zamawiający nie będzie mógł samodzielnie ustalić wymaganych osiągów). Przyjmowane będą wydruki wykonane od dnia publikacji ogłoszenia do dania zawarcia umowy włącznie.</w:t>
      </w:r>
    </w:p>
    <w:p w14:paraId="3123C71F" w14:textId="43A96891" w:rsidR="00C02B25" w:rsidRPr="00AE77F6" w:rsidRDefault="00C02B25" w:rsidP="00272B6F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AE77F6">
        <w:rPr>
          <w:rFonts w:ascii="Arial" w:hAnsi="Arial" w:cs="Arial"/>
          <w:sz w:val="24"/>
          <w:szCs w:val="24"/>
          <w:shd w:val="clear" w:color="auto" w:fill="FFFFFF"/>
        </w:rPr>
        <w:t>RAM</w:t>
      </w:r>
      <w:r w:rsidRPr="00AE77F6">
        <w:rPr>
          <w:rFonts w:ascii="Arial" w:hAnsi="Arial" w:cs="Arial"/>
          <w:sz w:val="24"/>
          <w:szCs w:val="24"/>
          <w:shd w:val="clear" w:color="auto" w:fill="FFFFFF"/>
        </w:rPr>
        <w:tab/>
      </w:r>
      <w:r w:rsidR="00272B6F" w:rsidRPr="00AE77F6">
        <w:rPr>
          <w:rFonts w:ascii="Arial" w:hAnsi="Arial" w:cs="Arial"/>
          <w:sz w:val="24"/>
          <w:szCs w:val="24"/>
          <w:shd w:val="clear" w:color="auto" w:fill="FFFFFF"/>
        </w:rPr>
        <w:t>m</w:t>
      </w:r>
      <w:r w:rsidRPr="00AE77F6">
        <w:rPr>
          <w:rFonts w:ascii="Arial" w:hAnsi="Arial" w:cs="Arial"/>
          <w:sz w:val="24"/>
          <w:szCs w:val="24"/>
          <w:shd w:val="clear" w:color="auto" w:fill="FFFFFF"/>
        </w:rPr>
        <w:t xml:space="preserve">in. </w:t>
      </w:r>
      <w:r w:rsidR="00AE77F6" w:rsidRPr="00AE77F6">
        <w:rPr>
          <w:rFonts w:ascii="Arial" w:hAnsi="Arial" w:cs="Arial"/>
          <w:sz w:val="24"/>
          <w:szCs w:val="24"/>
          <w:shd w:val="clear" w:color="auto" w:fill="FFFFFF"/>
        </w:rPr>
        <w:t>16</w:t>
      </w:r>
      <w:r w:rsidRPr="00AE77F6">
        <w:rPr>
          <w:rFonts w:ascii="Arial" w:hAnsi="Arial" w:cs="Arial"/>
          <w:sz w:val="24"/>
          <w:szCs w:val="24"/>
          <w:shd w:val="clear" w:color="auto" w:fill="FFFFFF"/>
        </w:rPr>
        <w:t xml:space="preserve"> GB</w:t>
      </w:r>
    </w:p>
    <w:p w14:paraId="449AB4BF" w14:textId="3326414F" w:rsidR="00C02B25" w:rsidRPr="00B51E43" w:rsidRDefault="00C02B25" w:rsidP="00272B6F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B51E43">
        <w:rPr>
          <w:rFonts w:ascii="Arial" w:hAnsi="Arial" w:cs="Arial"/>
          <w:sz w:val="24"/>
          <w:szCs w:val="24"/>
          <w:shd w:val="clear" w:color="auto" w:fill="FFFFFF"/>
        </w:rPr>
        <w:t>Ekran</w:t>
      </w:r>
      <w:r w:rsidRPr="00B51E43">
        <w:rPr>
          <w:rFonts w:ascii="Arial" w:hAnsi="Arial" w:cs="Arial"/>
          <w:sz w:val="24"/>
          <w:szCs w:val="24"/>
          <w:shd w:val="clear" w:color="auto" w:fill="FFFFFF"/>
        </w:rPr>
        <w:tab/>
        <w:t xml:space="preserve">- Przekątna ekranu: minimum </w:t>
      </w:r>
      <w:r w:rsidR="00B51E43" w:rsidRPr="00B51E43">
        <w:rPr>
          <w:rFonts w:ascii="Arial" w:hAnsi="Arial" w:cs="Arial"/>
          <w:sz w:val="24"/>
          <w:szCs w:val="24"/>
          <w:shd w:val="clear" w:color="auto" w:fill="FFFFFF"/>
        </w:rPr>
        <w:t>15.6</w:t>
      </w:r>
      <w:r w:rsidRPr="00B51E43">
        <w:rPr>
          <w:rFonts w:ascii="Arial" w:hAnsi="Arial" w:cs="Arial"/>
          <w:sz w:val="24"/>
          <w:szCs w:val="24"/>
          <w:shd w:val="clear" w:color="auto" w:fill="FFFFFF"/>
        </w:rPr>
        <w:t>"</w:t>
      </w:r>
    </w:p>
    <w:p w14:paraId="01948A74" w14:textId="6AFC14B3" w:rsidR="00C02B25" w:rsidRPr="00D11BB4" w:rsidRDefault="00C02B25" w:rsidP="00272B6F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D11BB4">
        <w:rPr>
          <w:rFonts w:ascii="Arial" w:hAnsi="Arial" w:cs="Arial"/>
          <w:sz w:val="24"/>
          <w:szCs w:val="24"/>
          <w:shd w:val="clear" w:color="auto" w:fill="FFFFFF"/>
        </w:rPr>
        <w:t>Powłoka matrycy: matowa lub antyrefleksyjna</w:t>
      </w:r>
    </w:p>
    <w:p w14:paraId="4AA3702E" w14:textId="1FA47AC0" w:rsidR="00272B6F" w:rsidRPr="005239F6" w:rsidRDefault="00C02B25" w:rsidP="00272B6F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5239F6">
        <w:rPr>
          <w:rFonts w:ascii="Arial" w:hAnsi="Arial" w:cs="Arial"/>
          <w:sz w:val="24"/>
          <w:szCs w:val="24"/>
          <w:shd w:val="clear" w:color="auto" w:fill="FFFFFF"/>
        </w:rPr>
        <w:t>Złącza</w:t>
      </w:r>
      <w:r w:rsidRPr="005239F6">
        <w:rPr>
          <w:rFonts w:ascii="Arial" w:hAnsi="Arial" w:cs="Arial"/>
          <w:sz w:val="24"/>
          <w:szCs w:val="24"/>
          <w:shd w:val="clear" w:color="auto" w:fill="FFFFFF"/>
        </w:rPr>
        <w:tab/>
        <w:t xml:space="preserve">- minimum USB 3.2 Gen. 1 - min. </w:t>
      </w:r>
      <w:r w:rsidR="001073E0" w:rsidRPr="005239F6">
        <w:rPr>
          <w:rFonts w:ascii="Arial" w:hAnsi="Arial" w:cs="Arial"/>
          <w:sz w:val="24"/>
          <w:szCs w:val="24"/>
          <w:shd w:val="clear" w:color="auto" w:fill="FFFFFF"/>
        </w:rPr>
        <w:t>1</w:t>
      </w:r>
      <w:r w:rsidRPr="005239F6">
        <w:rPr>
          <w:rFonts w:ascii="Arial" w:hAnsi="Arial" w:cs="Arial"/>
          <w:sz w:val="24"/>
          <w:szCs w:val="24"/>
          <w:shd w:val="clear" w:color="auto" w:fill="FFFFFF"/>
        </w:rPr>
        <w:t xml:space="preserve"> szt.</w:t>
      </w:r>
    </w:p>
    <w:p w14:paraId="1C3A0BAD" w14:textId="77777777" w:rsidR="00272B6F" w:rsidRPr="005239F6" w:rsidRDefault="00C02B25" w:rsidP="00272B6F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5239F6">
        <w:rPr>
          <w:rFonts w:ascii="Arial" w:hAnsi="Arial" w:cs="Arial"/>
          <w:sz w:val="24"/>
          <w:szCs w:val="24"/>
          <w:shd w:val="clear" w:color="auto" w:fill="FFFFFF"/>
        </w:rPr>
        <w:t>USB Typu-C (z DisplayPort) – min.1 szt.</w:t>
      </w:r>
    </w:p>
    <w:p w14:paraId="447CD4E3" w14:textId="77777777" w:rsidR="00272B6F" w:rsidRPr="005239F6" w:rsidRDefault="00C02B25" w:rsidP="00272B6F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5239F6">
        <w:rPr>
          <w:rFonts w:ascii="Arial" w:hAnsi="Arial" w:cs="Arial"/>
          <w:sz w:val="24"/>
          <w:szCs w:val="24"/>
          <w:shd w:val="clear" w:color="auto" w:fill="FFFFFF"/>
        </w:rPr>
        <w:t>Wyjście słuchawkowe/głośnikowe - 1 szt.</w:t>
      </w:r>
    </w:p>
    <w:p w14:paraId="6BC67A7A" w14:textId="77777777" w:rsidR="00272B6F" w:rsidRPr="005239F6" w:rsidRDefault="00C02B25" w:rsidP="00272B6F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5239F6">
        <w:rPr>
          <w:rFonts w:ascii="Arial" w:hAnsi="Arial" w:cs="Arial"/>
          <w:sz w:val="24"/>
          <w:szCs w:val="24"/>
          <w:shd w:val="clear" w:color="auto" w:fill="FFFFFF"/>
        </w:rPr>
        <w:t>RJ-45 (LAN) - 1 szt.</w:t>
      </w:r>
    </w:p>
    <w:p w14:paraId="4DA28DCD" w14:textId="6C8D1F40" w:rsidR="00C02B25" w:rsidRPr="005239F6" w:rsidRDefault="00C02B25" w:rsidP="00272B6F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5239F6">
        <w:rPr>
          <w:rFonts w:ascii="Arial" w:hAnsi="Arial" w:cs="Arial"/>
          <w:sz w:val="24"/>
          <w:szCs w:val="24"/>
          <w:shd w:val="clear" w:color="auto" w:fill="FFFFFF"/>
        </w:rPr>
        <w:t xml:space="preserve">HDMI - 1 szt. </w:t>
      </w:r>
    </w:p>
    <w:p w14:paraId="07804B5B" w14:textId="77777777" w:rsidR="007A042A" w:rsidRPr="005239F6" w:rsidRDefault="007A042A" w:rsidP="007A042A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5239F6">
        <w:rPr>
          <w:rFonts w:ascii="Arial" w:hAnsi="Arial" w:cs="Arial"/>
          <w:sz w:val="24"/>
          <w:szCs w:val="24"/>
          <w:shd w:val="clear" w:color="auto" w:fill="FFFFFF"/>
        </w:rPr>
        <w:t>Bluetooth 5.3</w:t>
      </w:r>
    </w:p>
    <w:p w14:paraId="593FE573" w14:textId="5FD79396" w:rsidR="00D11BB4" w:rsidRPr="005239F6" w:rsidRDefault="007A042A" w:rsidP="007A042A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5239F6">
        <w:rPr>
          <w:rFonts w:ascii="Arial" w:hAnsi="Arial" w:cs="Arial"/>
          <w:sz w:val="24"/>
          <w:szCs w:val="24"/>
          <w:shd w:val="clear" w:color="auto" w:fill="FFFFFF"/>
        </w:rPr>
        <w:t>Wi-Fi 6 (802.11a/b/g/n/ac/ax)</w:t>
      </w:r>
    </w:p>
    <w:p w14:paraId="7026C949" w14:textId="11753527" w:rsidR="00C02B25" w:rsidRPr="005239F6" w:rsidRDefault="00C02B25" w:rsidP="00272B6F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5239F6">
        <w:rPr>
          <w:rFonts w:ascii="Arial" w:hAnsi="Arial" w:cs="Arial"/>
          <w:sz w:val="24"/>
          <w:szCs w:val="24"/>
          <w:shd w:val="clear" w:color="auto" w:fill="FFFFFF"/>
        </w:rPr>
        <w:t>Dyski twarde</w:t>
      </w:r>
      <w:r w:rsidRPr="005239F6">
        <w:rPr>
          <w:rFonts w:ascii="Arial" w:hAnsi="Arial" w:cs="Arial"/>
          <w:sz w:val="24"/>
          <w:szCs w:val="24"/>
          <w:shd w:val="clear" w:color="auto" w:fill="FFFFFF"/>
        </w:rPr>
        <w:tab/>
        <w:t xml:space="preserve">dysk SSD </w:t>
      </w:r>
      <w:r w:rsidR="001073E0" w:rsidRPr="005239F6">
        <w:rPr>
          <w:rFonts w:ascii="Arial" w:hAnsi="Arial" w:cs="Arial"/>
          <w:sz w:val="24"/>
          <w:szCs w:val="24"/>
          <w:shd w:val="clear" w:color="auto" w:fill="FFFFFF"/>
        </w:rPr>
        <w:t>51</w:t>
      </w:r>
      <w:r w:rsidR="005239F6" w:rsidRPr="005239F6">
        <w:rPr>
          <w:rFonts w:ascii="Arial" w:hAnsi="Arial" w:cs="Arial"/>
          <w:sz w:val="24"/>
          <w:szCs w:val="24"/>
          <w:shd w:val="clear" w:color="auto" w:fill="FFFFFF"/>
        </w:rPr>
        <w:t>2 GB</w:t>
      </w:r>
      <w:r w:rsidRPr="005239F6">
        <w:rPr>
          <w:rFonts w:ascii="Arial" w:hAnsi="Arial" w:cs="Arial"/>
          <w:sz w:val="24"/>
          <w:szCs w:val="24"/>
          <w:shd w:val="clear" w:color="auto" w:fill="FFFFFF"/>
        </w:rPr>
        <w:t xml:space="preserve"> i większe</w:t>
      </w:r>
    </w:p>
    <w:p w14:paraId="15FCCC2C" w14:textId="0FB6240E" w:rsidR="00272B6F" w:rsidRPr="00157DFA" w:rsidRDefault="00C02B25" w:rsidP="00272B6F">
      <w:pPr>
        <w:pStyle w:val="Akapitzlist"/>
        <w:numPr>
          <w:ilvl w:val="0"/>
          <w:numId w:val="31"/>
        </w:numPr>
        <w:spacing w:before="120" w:after="120" w:line="360" w:lineRule="auto"/>
        <w:ind w:left="1843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157DFA">
        <w:rPr>
          <w:rFonts w:ascii="Arial" w:hAnsi="Arial" w:cs="Arial"/>
          <w:sz w:val="24"/>
          <w:szCs w:val="24"/>
          <w:shd w:val="clear" w:color="auto" w:fill="FFFFFF"/>
        </w:rPr>
        <w:t>System operacyjny</w:t>
      </w:r>
      <w:r w:rsidR="00157DFA"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14:paraId="1B04F13B" w14:textId="45F0FE83" w:rsidR="00C02B25" w:rsidRPr="00157DFA" w:rsidRDefault="00C02B25" w:rsidP="00157DFA">
      <w:pPr>
        <w:pStyle w:val="Akapitzlist"/>
        <w:spacing w:before="120" w:after="120" w:line="360" w:lineRule="auto"/>
        <w:ind w:left="1843"/>
        <w:rPr>
          <w:rFonts w:ascii="Arial" w:hAnsi="Arial" w:cs="Arial"/>
          <w:sz w:val="24"/>
          <w:szCs w:val="24"/>
          <w:shd w:val="clear" w:color="auto" w:fill="FFFFFF"/>
        </w:rPr>
      </w:pPr>
      <w:r w:rsidRPr="00157DFA">
        <w:rPr>
          <w:rFonts w:ascii="Arial" w:hAnsi="Arial" w:cs="Arial"/>
          <w:sz w:val="24"/>
          <w:szCs w:val="24"/>
          <w:shd w:val="clear" w:color="auto" w:fill="FFFFFF"/>
        </w:rPr>
        <w:t>Zainstalowany system operacyjny Windows 11.</w:t>
      </w:r>
    </w:p>
    <w:p w14:paraId="27A713B7" w14:textId="5991E954" w:rsidR="00C02B25" w:rsidRPr="00157DFA" w:rsidRDefault="00C02B25" w:rsidP="00157DFA">
      <w:pPr>
        <w:pStyle w:val="Akapitzlist"/>
        <w:spacing w:before="120" w:after="120" w:line="360" w:lineRule="auto"/>
        <w:ind w:left="1843"/>
        <w:rPr>
          <w:rFonts w:ascii="Arial" w:hAnsi="Arial" w:cs="Arial"/>
          <w:sz w:val="24"/>
          <w:szCs w:val="24"/>
          <w:shd w:val="clear" w:color="auto" w:fill="FFFFFF"/>
        </w:rPr>
      </w:pPr>
      <w:r w:rsidRPr="00157DFA">
        <w:rPr>
          <w:rFonts w:ascii="Arial" w:hAnsi="Arial" w:cs="Arial"/>
          <w:sz w:val="24"/>
          <w:szCs w:val="24"/>
          <w:shd w:val="clear" w:color="auto" w:fill="FFFFFF"/>
        </w:rPr>
        <w:t xml:space="preserve">Klucz licencyjny Windows 11 P musi być zapisany trwale w BIOS </w:t>
      </w:r>
      <w:r w:rsidR="00157DFA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157DFA">
        <w:rPr>
          <w:rFonts w:ascii="Arial" w:hAnsi="Arial" w:cs="Arial"/>
          <w:sz w:val="24"/>
          <w:szCs w:val="24"/>
          <w:shd w:val="clear" w:color="auto" w:fill="FFFFFF"/>
        </w:rPr>
        <w:t>i umożliwiać instalację systemu operacyjnego na podstawie dołączonego nośnika bezpośrednio z wbudowanego napędu lub zdalnie bez potrzeby ręcznego wpisywania klucza licencyjnego, nie wymagający aktywacji za pomocą telefonu lub Internetu w firmie Microsoft.</w:t>
      </w:r>
    </w:p>
    <w:p w14:paraId="6C5ADD7A" w14:textId="4DB116DA" w:rsidR="00272B6F" w:rsidRPr="00157DFA" w:rsidRDefault="00C02B25" w:rsidP="00272B6F">
      <w:pPr>
        <w:pStyle w:val="Akapitzlist"/>
        <w:spacing w:before="120" w:after="120" w:line="360" w:lineRule="auto"/>
        <w:ind w:left="1843"/>
        <w:rPr>
          <w:rFonts w:ascii="Arial" w:hAnsi="Arial" w:cs="Arial"/>
          <w:sz w:val="24"/>
          <w:szCs w:val="24"/>
          <w:shd w:val="clear" w:color="auto" w:fill="FFFFFF"/>
        </w:rPr>
      </w:pPr>
      <w:r w:rsidRPr="00157DFA">
        <w:rPr>
          <w:rFonts w:ascii="Arial" w:hAnsi="Arial" w:cs="Arial"/>
          <w:sz w:val="24"/>
          <w:szCs w:val="24"/>
          <w:shd w:val="clear" w:color="auto" w:fill="FFFFFF"/>
        </w:rPr>
        <w:t xml:space="preserve">Zamawiający dopuszcza zaoferowanie równoważnych systemów operacyjnych, które muszą akceptować te same kody binarne aplikacji </w:t>
      </w:r>
      <w:r w:rsidR="00157DFA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157DFA">
        <w:rPr>
          <w:rFonts w:ascii="Arial" w:hAnsi="Arial" w:cs="Arial"/>
          <w:sz w:val="24"/>
          <w:szCs w:val="24"/>
          <w:shd w:val="clear" w:color="auto" w:fill="FFFFFF"/>
        </w:rPr>
        <w:t>i posiadać co najmniej taką samą funkcjonalność.</w:t>
      </w:r>
    </w:p>
    <w:p w14:paraId="2DA151A4" w14:textId="77777777" w:rsidR="00272B6F" w:rsidRPr="00157DFA" w:rsidRDefault="00C02B25" w:rsidP="00272B6F">
      <w:pPr>
        <w:pStyle w:val="Akapitzlist"/>
        <w:spacing w:before="120" w:after="120" w:line="360" w:lineRule="auto"/>
        <w:ind w:left="1843"/>
        <w:rPr>
          <w:rFonts w:ascii="Arial" w:hAnsi="Arial" w:cs="Arial"/>
          <w:sz w:val="24"/>
          <w:szCs w:val="24"/>
          <w:shd w:val="clear" w:color="auto" w:fill="FFFFFF"/>
        </w:rPr>
      </w:pPr>
      <w:r w:rsidRPr="00157DFA">
        <w:rPr>
          <w:rFonts w:ascii="Arial" w:hAnsi="Arial" w:cs="Arial"/>
          <w:sz w:val="24"/>
          <w:szCs w:val="24"/>
          <w:shd w:val="clear" w:color="auto" w:fill="FFFFFF"/>
        </w:rPr>
        <w:t>Zamawiający wymaga dostarczenia legalnego, fabrycznie nowego systemu operacyjnego, nieużywanego, nieaktywowanego nigdy wcześniej na innym urządzeniu oraz pochodzącego z legalnego źródła sprzedaży.</w:t>
      </w:r>
    </w:p>
    <w:p w14:paraId="5B9B90F3" w14:textId="6607C622" w:rsidR="00C02B25" w:rsidRPr="00157DFA" w:rsidRDefault="00C02B25" w:rsidP="00F2694E">
      <w:pPr>
        <w:pStyle w:val="Akapitzlist"/>
        <w:spacing w:before="120" w:after="120" w:line="360" w:lineRule="auto"/>
        <w:ind w:left="1843"/>
        <w:rPr>
          <w:rFonts w:ascii="Arial" w:hAnsi="Arial" w:cs="Arial"/>
          <w:sz w:val="24"/>
          <w:szCs w:val="24"/>
          <w:shd w:val="clear" w:color="auto" w:fill="FFFFFF"/>
        </w:rPr>
      </w:pPr>
      <w:r w:rsidRPr="00157DFA">
        <w:rPr>
          <w:rFonts w:ascii="Arial" w:hAnsi="Arial" w:cs="Arial"/>
          <w:sz w:val="24"/>
          <w:szCs w:val="24"/>
          <w:shd w:val="clear" w:color="auto" w:fill="FFFFFF"/>
        </w:rPr>
        <w:lastRenderedPageBreak/>
        <w:t>Zamawiający oczekuje na sprzęcie oznaczenia potwierdzającego legalność systemu operacyjnego adekwatnego do danego systemu operacyjnego. W przypadku systemu Windows 11 oczekuje się naklejki</w:t>
      </w:r>
      <w:r w:rsidR="00F2694E" w:rsidRPr="00157DF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57DFA">
        <w:rPr>
          <w:rFonts w:ascii="Arial" w:hAnsi="Arial" w:cs="Arial"/>
          <w:sz w:val="24"/>
          <w:szCs w:val="24"/>
          <w:shd w:val="clear" w:color="auto" w:fill="FFFFFF"/>
        </w:rPr>
        <w:t>GML (Genuine Microsoft Label) lub naklejki COA (Certificate of Authenticity).</w:t>
      </w:r>
      <w:r w:rsidR="00F2694E" w:rsidRPr="00157DFA">
        <w:rPr>
          <w:rFonts w:ascii="Arial" w:hAnsi="Arial" w:cs="Arial"/>
          <w:sz w:val="24"/>
          <w:szCs w:val="24"/>
          <w:shd w:val="clear" w:color="auto" w:fill="FFFFFF"/>
        </w:rPr>
        <w:t xml:space="preserve"> L</w:t>
      </w:r>
      <w:r w:rsidRPr="00157DFA">
        <w:rPr>
          <w:rFonts w:ascii="Arial" w:hAnsi="Arial" w:cs="Arial"/>
          <w:sz w:val="24"/>
          <w:szCs w:val="24"/>
          <w:shd w:val="clear" w:color="auto" w:fill="FFFFFF"/>
        </w:rPr>
        <w:t xml:space="preserve">icencja na system operacyjny musi być nieograniczona </w:t>
      </w:r>
      <w:r w:rsidR="00157DFA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157DFA">
        <w:rPr>
          <w:rFonts w:ascii="Arial" w:hAnsi="Arial" w:cs="Arial"/>
          <w:sz w:val="24"/>
          <w:szCs w:val="24"/>
          <w:shd w:val="clear" w:color="auto" w:fill="FFFFFF"/>
        </w:rPr>
        <w:t xml:space="preserve">w czasie, pozwalać na wielokrotne instalowanie systemu na oferowanym sprzęcie bez konieczności kontaktowania się przez Zamawiającego </w:t>
      </w:r>
      <w:r w:rsidR="00157DFA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157DFA">
        <w:rPr>
          <w:rFonts w:ascii="Arial" w:hAnsi="Arial" w:cs="Arial"/>
          <w:sz w:val="24"/>
          <w:szCs w:val="24"/>
          <w:shd w:val="clear" w:color="auto" w:fill="FFFFFF"/>
        </w:rPr>
        <w:t>z producentem systemu lub sprzętu,</w:t>
      </w:r>
    </w:p>
    <w:p w14:paraId="7A14A559" w14:textId="2C53EE62" w:rsidR="00C02B25" w:rsidRPr="00157DFA" w:rsidRDefault="00C02B25" w:rsidP="0057522F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157DFA">
        <w:rPr>
          <w:rFonts w:ascii="Arial" w:hAnsi="Arial" w:cs="Arial"/>
          <w:b/>
          <w:bCs/>
          <w:sz w:val="24"/>
          <w:szCs w:val="24"/>
          <w:shd w:val="clear" w:color="auto" w:fill="FFFFFF"/>
        </w:rPr>
        <w:t>Opis równoważności oprogramowania Microsoft Windows</w:t>
      </w:r>
      <w:r w:rsidR="001A366B" w:rsidRPr="00157DFA">
        <w:rPr>
          <w:rFonts w:ascii="Arial" w:hAnsi="Arial" w:cs="Arial"/>
          <w:b/>
          <w:bCs/>
          <w:sz w:val="24"/>
          <w:szCs w:val="24"/>
          <w:shd w:val="clear" w:color="auto" w:fill="FFFFFF"/>
        </w:rPr>
        <w:t>:</w:t>
      </w:r>
    </w:p>
    <w:p w14:paraId="36EC78D7" w14:textId="77777777" w:rsidR="001A366B" w:rsidRPr="00157DFA" w:rsidRDefault="001A366B" w:rsidP="001A366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Za rozwiązanie równoważne uznaje się takie, które posiada wbudowane mechanizmy, bez użycia dodatkowych aplikacji (bez jakichkolwiek emulatorów, implementacji lub programów towarzyszących), zapewniające:</w:t>
      </w:r>
    </w:p>
    <w:p w14:paraId="28E4A47A" w14:textId="0FE83486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polską wersję językową,</w:t>
      </w:r>
    </w:p>
    <w:p w14:paraId="564F73DD" w14:textId="657B0AA1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 xml:space="preserve">dostępność aktualizacji i poprawek do systemu u producenta systemu bezpłatnie </w:t>
      </w:r>
      <w:r w:rsidRPr="00157DFA">
        <w:rPr>
          <w:rFonts w:ascii="Arial" w:hAnsi="Arial" w:cs="Arial"/>
          <w:sz w:val="24"/>
          <w:szCs w:val="24"/>
        </w:rPr>
        <w:br/>
        <w:t>i bez dodatkowych opłat licencyjnych z możliwością wyboru instalowanych poprawek,</w:t>
      </w:r>
    </w:p>
    <w:p w14:paraId="411CBE86" w14:textId="70C33B9D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graficzne środowisko instalacji i konfiguracji,</w:t>
      </w:r>
    </w:p>
    <w:p w14:paraId="06C60156" w14:textId="11D06FD8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możliwość udostępniania plików i drukarek,</w:t>
      </w:r>
    </w:p>
    <w:p w14:paraId="752DEDDF" w14:textId="5CD570E2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zapewnienie wsparcia dla większości powszechnie używanych urządzeń (drukarek, urządzeń sieciowych, standardów USB, urządzeń Plug &amp; Play, WiFi),</w:t>
      </w:r>
    </w:p>
    <w:p w14:paraId="7E0B7599" w14:textId="744D1B0D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wyposażenie systemu w graficzny interfejs użytkownika w języku polskim,</w:t>
      </w:r>
    </w:p>
    <w:p w14:paraId="18AB7CE0" w14:textId="0A960C54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zapewnienie pełnej kompatybilności z oferowanym sprzętem,</w:t>
      </w:r>
    </w:p>
    <w:p w14:paraId="148E7EBB" w14:textId="77777777" w:rsidR="00AA565E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zintegrowanie z systemem modułu pomocy dla użytkownika w języku polskim,</w:t>
      </w:r>
    </w:p>
    <w:p w14:paraId="05E24E75" w14:textId="39A08ACD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zintegrowanie z systemem modułu wyszukiwania informacji,</w:t>
      </w:r>
    </w:p>
    <w:p w14:paraId="55E89101" w14:textId="30C78C62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możliwość wykonania kopii bezpieczeństwa (całego dysku, wybranych folderów, kopii przyrostowych) wraz z możliwością automatycznego odzyskania wersji wcześniejszej,</w:t>
      </w:r>
    </w:p>
    <w:p w14:paraId="560FBD89" w14:textId="1B302C3D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lastRenderedPageBreak/>
        <w:t>zintegrowane z systemem operacyjnym narzędzia zwalczające złośliwe oprogramowanie, aktualizacja dostępna u producenta nieodpłatnie bez ograniczeń czasowych,</w:t>
      </w:r>
    </w:p>
    <w:p w14:paraId="34E7195F" w14:textId="6D5E251C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licencja na system operacyjny musi być nieograniczona w czasie, pozwalać na wielokrotne instalowanie systemu na oferowanym sprzęcie bez konieczności kontaktowania się przez Zamawiającego z producentem systemu lub sprzętu,</w:t>
      </w:r>
    </w:p>
    <w:p w14:paraId="20C51ADE" w14:textId="753C9713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oprogramowanie powinno posiadać certyfikat autentyczności lub unikalny kod aktywacyjny,</w:t>
      </w:r>
    </w:p>
    <w:p w14:paraId="44A489D2" w14:textId="36DA9263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Zamawiający nie dopuszcza w systemie możliwości instalacji dodatkowych narzędzi emulujących działanie systemów,</w:t>
      </w:r>
    </w:p>
    <w:p w14:paraId="77480897" w14:textId="6CBD8F77" w:rsidR="001A366B" w:rsidRPr="00157DFA" w:rsidRDefault="001A366B" w:rsidP="001A366B">
      <w:pPr>
        <w:pStyle w:val="Akapitzlist"/>
        <w:numPr>
          <w:ilvl w:val="0"/>
          <w:numId w:val="32"/>
        </w:numPr>
        <w:spacing w:before="120" w:after="120" w:line="360" w:lineRule="auto"/>
        <w:ind w:left="993" w:hanging="633"/>
        <w:rPr>
          <w:rFonts w:ascii="Arial" w:hAnsi="Arial" w:cs="Arial"/>
          <w:sz w:val="24"/>
          <w:szCs w:val="24"/>
        </w:rPr>
      </w:pPr>
      <w:r w:rsidRPr="00157DFA">
        <w:rPr>
          <w:rFonts w:ascii="Arial" w:hAnsi="Arial" w:cs="Arial"/>
          <w:sz w:val="24"/>
          <w:szCs w:val="24"/>
        </w:rPr>
        <w:t>system musi być kompatybilny z zastosowaniem komputera.</w:t>
      </w:r>
    </w:p>
    <w:p w14:paraId="0CFC2149" w14:textId="447A961A" w:rsidR="00C02B25" w:rsidRPr="00157DFA" w:rsidRDefault="00C02B25" w:rsidP="00975D67">
      <w:pPr>
        <w:pStyle w:val="Akapitzlist"/>
        <w:numPr>
          <w:ilvl w:val="0"/>
          <w:numId w:val="31"/>
        </w:numPr>
        <w:spacing w:before="480" w:after="120" w:line="360" w:lineRule="auto"/>
        <w:ind w:left="1287" w:hanging="567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157DFA">
        <w:rPr>
          <w:rFonts w:ascii="Arial" w:hAnsi="Arial" w:cs="Arial"/>
          <w:sz w:val="24"/>
          <w:szCs w:val="24"/>
          <w:shd w:val="clear" w:color="auto" w:fill="FFFFFF"/>
        </w:rPr>
        <w:t>Video</w:t>
      </w:r>
      <w:r w:rsidRPr="00157DFA">
        <w:rPr>
          <w:rFonts w:ascii="Arial" w:hAnsi="Arial" w:cs="Arial"/>
          <w:sz w:val="24"/>
          <w:szCs w:val="24"/>
          <w:shd w:val="clear" w:color="auto" w:fill="FFFFFF"/>
        </w:rPr>
        <w:tab/>
        <w:t xml:space="preserve">Zintegrowana karta </w:t>
      </w:r>
    </w:p>
    <w:p w14:paraId="3F959ED3" w14:textId="7B2D7D0E" w:rsidR="00C02B25" w:rsidRPr="00157DFA" w:rsidRDefault="00E31F1F" w:rsidP="00C02B25">
      <w:pPr>
        <w:pStyle w:val="Akapitzlist"/>
        <w:numPr>
          <w:ilvl w:val="0"/>
          <w:numId w:val="31"/>
        </w:numPr>
        <w:spacing w:before="120" w:after="120" w:line="360" w:lineRule="auto"/>
        <w:ind w:left="1287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157DFA">
        <w:rPr>
          <w:rFonts w:ascii="Arial" w:hAnsi="Arial" w:cs="Arial"/>
          <w:sz w:val="24"/>
          <w:szCs w:val="24"/>
          <w:shd w:val="clear" w:color="auto" w:fill="FFFFFF"/>
        </w:rPr>
        <w:t>Karta dźwiękowa</w:t>
      </w:r>
      <w:r w:rsidR="001A366B" w:rsidRPr="00157DFA">
        <w:rPr>
          <w:rFonts w:ascii="Arial" w:hAnsi="Arial" w:cs="Arial"/>
          <w:sz w:val="24"/>
          <w:szCs w:val="24"/>
          <w:shd w:val="clear" w:color="auto" w:fill="FFFFFF"/>
        </w:rPr>
        <w:t>–</w:t>
      </w:r>
      <w:r w:rsidR="00C02B25" w:rsidRPr="00157DFA">
        <w:rPr>
          <w:rFonts w:ascii="Arial" w:hAnsi="Arial" w:cs="Arial"/>
          <w:sz w:val="24"/>
          <w:szCs w:val="24"/>
          <w:shd w:val="clear" w:color="auto" w:fill="FFFFFF"/>
        </w:rPr>
        <w:t xml:space="preserve"> zintegrowana</w:t>
      </w:r>
    </w:p>
    <w:p w14:paraId="55733942" w14:textId="256FA98F" w:rsidR="00C02B25" w:rsidRPr="00157DFA" w:rsidRDefault="00C02B25" w:rsidP="00C02B25">
      <w:pPr>
        <w:pStyle w:val="Akapitzlist"/>
        <w:numPr>
          <w:ilvl w:val="0"/>
          <w:numId w:val="31"/>
        </w:numPr>
        <w:spacing w:before="120" w:after="120" w:line="360" w:lineRule="auto"/>
        <w:ind w:left="1287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157DFA">
        <w:rPr>
          <w:rFonts w:ascii="Arial" w:hAnsi="Arial" w:cs="Arial"/>
          <w:sz w:val="24"/>
          <w:szCs w:val="24"/>
          <w:shd w:val="clear" w:color="auto" w:fill="FFFFFF"/>
        </w:rPr>
        <w:t>Mysz/Klawiatura</w:t>
      </w:r>
      <w:r w:rsidRPr="00157DFA">
        <w:rPr>
          <w:rFonts w:ascii="Arial" w:hAnsi="Arial" w:cs="Arial"/>
          <w:sz w:val="24"/>
          <w:szCs w:val="24"/>
          <w:shd w:val="clear" w:color="auto" w:fill="FFFFFF"/>
        </w:rPr>
        <w:tab/>
        <w:t xml:space="preserve">Mysz USB optyczna z rolką, </w:t>
      </w:r>
      <w:r w:rsidR="00CE5380" w:rsidRPr="00157DFA">
        <w:rPr>
          <w:rFonts w:ascii="Arial" w:hAnsi="Arial" w:cs="Arial"/>
          <w:sz w:val="24"/>
          <w:szCs w:val="24"/>
          <w:shd w:val="clear" w:color="auto" w:fill="FFFFFF"/>
        </w:rPr>
        <w:t>bezprzewodowa</w:t>
      </w:r>
    </w:p>
    <w:p w14:paraId="1186947C" w14:textId="77777777" w:rsidR="0039596B" w:rsidRPr="0039596B" w:rsidRDefault="0039596B" w:rsidP="0057522F">
      <w:pPr>
        <w:pStyle w:val="Akapitzlist"/>
        <w:numPr>
          <w:ilvl w:val="0"/>
          <w:numId w:val="20"/>
        </w:numPr>
        <w:spacing w:before="480" w:after="120" w:line="360" w:lineRule="auto"/>
        <w:ind w:left="567" w:hanging="567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39596B">
        <w:rPr>
          <w:rFonts w:ascii="Arial" w:hAnsi="Arial" w:cs="Arial"/>
          <w:sz w:val="24"/>
          <w:szCs w:val="24"/>
          <w:shd w:val="clear" w:color="auto" w:fill="FFFFFF"/>
        </w:rPr>
        <w:t xml:space="preserve">Oprogramowanie pozwalające na symulacje i prace w rzeczywistych warunkach. </w:t>
      </w:r>
    </w:p>
    <w:p w14:paraId="01E8C50C" w14:textId="72FB209A" w:rsidR="0039596B" w:rsidRDefault="0039596B" w:rsidP="0039596B">
      <w:pPr>
        <w:pStyle w:val="Akapitzlist"/>
        <w:numPr>
          <w:ilvl w:val="0"/>
          <w:numId w:val="20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39596B">
        <w:rPr>
          <w:rFonts w:ascii="Arial" w:hAnsi="Arial" w:cs="Arial"/>
          <w:sz w:val="24"/>
          <w:szCs w:val="24"/>
          <w:shd w:val="clear" w:color="auto" w:fill="FFFFFF"/>
        </w:rPr>
        <w:t>Możliwość integracji oprogramowania symulatora z systemami zewnętrznymi</w:t>
      </w:r>
    </w:p>
    <w:p w14:paraId="6681E70D" w14:textId="2BD8F278" w:rsidR="00776783" w:rsidRDefault="00E04A3F" w:rsidP="00E04A3F">
      <w:pPr>
        <w:pStyle w:val="Akapitzlist"/>
        <w:numPr>
          <w:ilvl w:val="0"/>
          <w:numId w:val="20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  <w:shd w:val="clear" w:color="auto" w:fill="FFFFFF"/>
        </w:rPr>
      </w:pPr>
      <w:r w:rsidRPr="00E04A3F">
        <w:rPr>
          <w:rFonts w:ascii="Arial" w:hAnsi="Arial" w:cs="Arial"/>
          <w:sz w:val="24"/>
          <w:szCs w:val="24"/>
          <w:shd w:val="clear" w:color="auto" w:fill="FFFFFF"/>
        </w:rPr>
        <w:t xml:space="preserve">Gwarancja min. 24 miesiące max 60 miesięcy </w:t>
      </w:r>
      <w:r w:rsidR="002A2397" w:rsidRPr="00E04A3F">
        <w:rPr>
          <w:rFonts w:ascii="Arial" w:hAnsi="Arial" w:cs="Arial"/>
          <w:sz w:val="24"/>
          <w:szCs w:val="24"/>
          <w:shd w:val="clear" w:color="auto" w:fill="FFFFFF"/>
        </w:rPr>
        <w:t>a w tym czas wsparcia technicznego sprzętu i</w:t>
      </w:r>
      <w:r w:rsidR="002A2397" w:rsidRPr="00E04A3F">
        <w:rPr>
          <w:rFonts w:ascii="Arial" w:hAnsi="Arial" w:cs="Arial"/>
          <w:sz w:val="24"/>
          <w:szCs w:val="24"/>
        </w:rPr>
        <w:t xml:space="preserve"> </w:t>
      </w:r>
      <w:r w:rsidR="002A2397" w:rsidRPr="00E04A3F">
        <w:rPr>
          <w:rFonts w:ascii="Arial" w:hAnsi="Arial" w:cs="Arial"/>
          <w:sz w:val="24"/>
          <w:szCs w:val="24"/>
          <w:shd w:val="clear" w:color="auto" w:fill="FFFFFF"/>
        </w:rPr>
        <w:t>oprogramowania oraz czas aktualizacji.</w:t>
      </w:r>
    </w:p>
    <w:p w14:paraId="3CDAC08F" w14:textId="77777777" w:rsidR="00776783" w:rsidRDefault="00776783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br w:type="page"/>
      </w:r>
    </w:p>
    <w:p w14:paraId="14E5F62D" w14:textId="6A692DDA" w:rsidR="006D1203" w:rsidRDefault="006351CF" w:rsidP="00155134">
      <w:pPr>
        <w:pStyle w:val="Nagwek1"/>
        <w:spacing w:before="120" w:after="12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Część nr 3: </w:t>
      </w:r>
      <w:r w:rsidR="00155134" w:rsidRPr="00155134">
        <w:rPr>
          <w:rFonts w:ascii="Arial" w:hAnsi="Arial" w:cs="Arial"/>
          <w:b/>
          <w:bCs/>
          <w:color w:val="auto"/>
          <w:sz w:val="24"/>
          <w:szCs w:val="24"/>
        </w:rPr>
        <w:t>Część nr 3.</w:t>
      </w:r>
      <w:r w:rsidR="00155134" w:rsidRPr="00155134">
        <w:rPr>
          <w:rFonts w:ascii="Arial" w:hAnsi="Arial" w:cs="Arial"/>
          <w:b/>
          <w:bCs/>
          <w:color w:val="auto"/>
          <w:sz w:val="24"/>
          <w:szCs w:val="24"/>
        </w:rPr>
        <w:tab/>
        <w:t>Dostawa (1.f.) ciągnika rolniczego, (1.g) opryskiwacza polowego i (1.h.) zestawu upra</w:t>
      </w:r>
      <w:r w:rsidR="0026424F">
        <w:rPr>
          <w:rFonts w:ascii="Arial" w:hAnsi="Arial" w:cs="Arial"/>
          <w:b/>
          <w:bCs/>
          <w:color w:val="auto"/>
          <w:sz w:val="24"/>
          <w:szCs w:val="24"/>
        </w:rPr>
        <w:t>wowo</w:t>
      </w:r>
      <w:r w:rsidR="00155134" w:rsidRPr="00155134">
        <w:rPr>
          <w:rFonts w:ascii="Arial" w:hAnsi="Arial" w:cs="Arial"/>
          <w:b/>
          <w:bCs/>
          <w:color w:val="auto"/>
          <w:sz w:val="24"/>
          <w:szCs w:val="24"/>
        </w:rPr>
        <w:t xml:space="preserve"> – siewnego</w:t>
      </w:r>
    </w:p>
    <w:p w14:paraId="6B2E603A" w14:textId="0DEC06E7" w:rsidR="00EB4629" w:rsidRPr="00822C18" w:rsidRDefault="00A9791F" w:rsidP="00F24A19">
      <w:pPr>
        <w:pStyle w:val="Nagwek1"/>
        <w:numPr>
          <w:ilvl w:val="0"/>
          <w:numId w:val="46"/>
        </w:numPr>
        <w:spacing w:before="120" w:after="120" w:line="360" w:lineRule="auto"/>
        <w:ind w:hanging="720"/>
        <w:rPr>
          <w:rFonts w:ascii="Arial" w:hAnsi="Arial" w:cs="Arial"/>
          <w:b/>
          <w:bCs/>
          <w:color w:val="auto"/>
          <w:sz w:val="24"/>
          <w:szCs w:val="24"/>
        </w:rPr>
      </w:pPr>
      <w:r w:rsidRPr="00822C18">
        <w:rPr>
          <w:rFonts w:ascii="Arial" w:hAnsi="Arial" w:cs="Arial"/>
          <w:b/>
          <w:bCs/>
          <w:color w:val="auto"/>
          <w:sz w:val="24"/>
          <w:szCs w:val="24"/>
        </w:rPr>
        <w:t>(1.f.)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EB4629" w:rsidRPr="00822C18">
        <w:rPr>
          <w:rFonts w:ascii="Arial" w:hAnsi="Arial" w:cs="Arial"/>
          <w:b/>
          <w:bCs/>
          <w:color w:val="auto"/>
          <w:sz w:val="24"/>
          <w:szCs w:val="24"/>
        </w:rPr>
        <w:t xml:space="preserve">Dostawa ciągnika rolniczego o mocy </w:t>
      </w:r>
      <w:r w:rsidR="00EB4629" w:rsidRPr="00032C34">
        <w:rPr>
          <w:rFonts w:ascii="Arial" w:hAnsi="Arial" w:cs="Arial"/>
          <w:b/>
          <w:bCs/>
          <w:color w:val="auto"/>
          <w:sz w:val="24"/>
          <w:szCs w:val="24"/>
        </w:rPr>
        <w:t>znamionowej 9</w:t>
      </w:r>
      <w:r w:rsidR="00032C34" w:rsidRPr="00032C34">
        <w:rPr>
          <w:rFonts w:ascii="Arial" w:hAnsi="Arial" w:cs="Arial"/>
          <w:b/>
          <w:bCs/>
          <w:color w:val="auto"/>
          <w:sz w:val="24"/>
          <w:szCs w:val="24"/>
        </w:rPr>
        <w:t>0</w:t>
      </w:r>
      <w:r w:rsidR="00EB4629" w:rsidRPr="00032C34">
        <w:rPr>
          <w:rFonts w:ascii="Arial" w:hAnsi="Arial" w:cs="Arial"/>
          <w:b/>
          <w:bCs/>
          <w:color w:val="auto"/>
          <w:sz w:val="24"/>
          <w:szCs w:val="24"/>
        </w:rPr>
        <w:t>-1</w:t>
      </w:r>
      <w:r w:rsidR="0096008E" w:rsidRPr="00032C34">
        <w:rPr>
          <w:rFonts w:ascii="Arial" w:hAnsi="Arial" w:cs="Arial"/>
          <w:b/>
          <w:bCs/>
          <w:color w:val="auto"/>
          <w:sz w:val="24"/>
          <w:szCs w:val="24"/>
        </w:rPr>
        <w:t>00</w:t>
      </w:r>
      <w:r w:rsidR="00EB4629" w:rsidRPr="00032C3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EB4629" w:rsidRPr="00822C18">
        <w:rPr>
          <w:rFonts w:ascii="Arial" w:hAnsi="Arial" w:cs="Arial"/>
          <w:b/>
          <w:bCs/>
          <w:color w:val="auto"/>
          <w:sz w:val="24"/>
          <w:szCs w:val="24"/>
        </w:rPr>
        <w:t xml:space="preserve">KM wraz </w:t>
      </w:r>
      <w:r w:rsidR="00155134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="00EB4629" w:rsidRPr="00822C18">
        <w:rPr>
          <w:rFonts w:ascii="Arial" w:hAnsi="Arial" w:cs="Arial"/>
          <w:b/>
          <w:bCs/>
          <w:color w:val="auto"/>
          <w:sz w:val="24"/>
          <w:szCs w:val="24"/>
        </w:rPr>
        <w:t xml:space="preserve">z systemem mechatroniczno - elektronicznego odpowiadającego za automatyczne prowadzenie pojazdem rolniczym </w:t>
      </w:r>
    </w:p>
    <w:p w14:paraId="6D2E77A5" w14:textId="77777777" w:rsidR="00EB4629" w:rsidRPr="00822C18" w:rsidRDefault="00EB4629" w:rsidP="00EB4629">
      <w:pPr>
        <w:suppressAutoHyphens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Wsparcie uczniów w procesie dydaktycznym w zakresie programowania agregatów maszynowych do realizacji procesów w zmiennych warunkach środowiskowych. Oferowany przedmiot zamówienia musi być fabrycznie nowy,  w I gatunku, nieuszkodzony, wolny od wad fizycznych i prawnych, w pełni sprawny i funkcjonujący bez jakichkolwiek zakłóceń oraz zastrzeżeń, przedmiot zamówienia nie może pochodzić z żadnych pokazów ani wystaw pozbawiony praw i obciążeń osób trzecich. Przedmiot zamówienia musi być dopuszczony do obrotu i stosowania w krajach UE.</w:t>
      </w:r>
    </w:p>
    <w:p w14:paraId="2AB0E868" w14:textId="77777777" w:rsidR="00EB4629" w:rsidRPr="00822C18" w:rsidRDefault="00EB4629" w:rsidP="00EB4629">
      <w:pPr>
        <w:suppressAutoHyphens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Specyfikacja: minimalne wymagania techniczne:</w:t>
      </w:r>
    </w:p>
    <w:p w14:paraId="5FD0B42C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 xml:space="preserve">silnik 4 cylindrowy turbodoładowany o pojemności minimum 3800 cm3 </w:t>
      </w:r>
    </w:p>
    <w:p w14:paraId="649CE661" w14:textId="429DD160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 xml:space="preserve">moc znamionowa </w:t>
      </w:r>
      <w:r w:rsidRPr="00032C34">
        <w:rPr>
          <w:rFonts w:ascii="Arial" w:hAnsi="Arial" w:cs="Arial"/>
          <w:sz w:val="24"/>
          <w:szCs w:val="24"/>
        </w:rPr>
        <w:t>silnika 9</w:t>
      </w:r>
      <w:r w:rsidR="00032C34" w:rsidRPr="00032C34">
        <w:rPr>
          <w:rFonts w:ascii="Arial" w:hAnsi="Arial" w:cs="Arial"/>
          <w:sz w:val="24"/>
          <w:szCs w:val="24"/>
        </w:rPr>
        <w:t>0</w:t>
      </w:r>
      <w:r w:rsidRPr="00032C34">
        <w:rPr>
          <w:rFonts w:ascii="Arial" w:hAnsi="Arial" w:cs="Arial"/>
          <w:sz w:val="24"/>
          <w:szCs w:val="24"/>
        </w:rPr>
        <w:t xml:space="preserve"> </w:t>
      </w:r>
      <w:r w:rsidR="00172B1E" w:rsidRPr="00032C34">
        <w:rPr>
          <w:rFonts w:ascii="Arial" w:hAnsi="Arial" w:cs="Arial"/>
          <w:sz w:val="24"/>
          <w:szCs w:val="24"/>
        </w:rPr>
        <w:t>–</w:t>
      </w:r>
      <w:r w:rsidRPr="00032C34">
        <w:rPr>
          <w:rFonts w:ascii="Arial" w:hAnsi="Arial" w:cs="Arial"/>
          <w:sz w:val="24"/>
          <w:szCs w:val="24"/>
        </w:rPr>
        <w:t xml:space="preserve"> 1</w:t>
      </w:r>
      <w:r w:rsidR="00172B1E" w:rsidRPr="00032C34">
        <w:rPr>
          <w:rFonts w:ascii="Arial" w:hAnsi="Arial" w:cs="Arial"/>
          <w:sz w:val="24"/>
          <w:szCs w:val="24"/>
        </w:rPr>
        <w:t>00</w:t>
      </w:r>
      <w:r w:rsidRPr="00032C34">
        <w:rPr>
          <w:rFonts w:ascii="Arial" w:hAnsi="Arial" w:cs="Arial"/>
          <w:sz w:val="24"/>
          <w:szCs w:val="24"/>
        </w:rPr>
        <w:t xml:space="preserve"> </w:t>
      </w:r>
      <w:r w:rsidRPr="00822C18">
        <w:rPr>
          <w:rFonts w:ascii="Arial" w:hAnsi="Arial" w:cs="Arial"/>
          <w:sz w:val="24"/>
          <w:szCs w:val="24"/>
        </w:rPr>
        <w:t>KM</w:t>
      </w:r>
    </w:p>
    <w:p w14:paraId="723F14BE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 xml:space="preserve">skrzynia biegów mechaniczna </w:t>
      </w:r>
    </w:p>
    <w:p w14:paraId="790BA060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ilość przełożeń minimum - 32 biegi do przodu/32 biegi do tyłu</w:t>
      </w:r>
    </w:p>
    <w:p w14:paraId="4E147DAF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rewers zmiany kierunku jazdy elektrohydrauliczny</w:t>
      </w:r>
    </w:p>
    <w:p w14:paraId="03267154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pojemność zbiornika paliwa minimum 170 l</w:t>
      </w:r>
    </w:p>
    <w:p w14:paraId="74D65351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automatyczny napęd 4WD</w:t>
      </w:r>
    </w:p>
    <w:p w14:paraId="5D474648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podłokietnik</w:t>
      </w:r>
    </w:p>
    <w:p w14:paraId="126032AB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sprzęgło mokre wielodyskowe</w:t>
      </w:r>
    </w:p>
    <w:p w14:paraId="0F847CED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tylny WOM niezależny z minimum 3 prędkościami wałka WOM - 540/540E/1000 obr/min</w:t>
      </w:r>
    </w:p>
    <w:p w14:paraId="68B9496A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układ hydrauliczny o wydajności całkowitej minimum 120 l/min</w:t>
      </w:r>
    </w:p>
    <w:p w14:paraId="274265FD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lastRenderedPageBreak/>
        <w:t>tylny TUZ o udźwigu (610 mm za punktem sprzęgu) - minimum 3600 kg</w:t>
      </w:r>
    </w:p>
    <w:p w14:paraId="394F65C4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zaczep 3 punktowy kat II</w:t>
      </w:r>
    </w:p>
    <w:p w14:paraId="35FFD54A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tylny podnośnik sterowany elektrohydraulicznie EHR + sterowanie podnośnikiem na tylnych błotnikach</w:t>
      </w:r>
    </w:p>
    <w:p w14:paraId="32A63D7E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układ kierowniczy wspomagany hydrostatycznie</w:t>
      </w:r>
    </w:p>
    <w:p w14:paraId="2E91DACC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ogumienie przednie minimum 380/70 R24</w:t>
      </w:r>
    </w:p>
    <w:p w14:paraId="2C839DA6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ogumienie tylne minimum 480/70 R34</w:t>
      </w:r>
    </w:p>
    <w:p w14:paraId="5043C577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rozstaw osi minimum 2400 mm</w:t>
      </w:r>
    </w:p>
    <w:p w14:paraId="52FB501A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błotniki kół przednich</w:t>
      </w:r>
    </w:p>
    <w:p w14:paraId="0E3CE88A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kabina komfortowa klimatyzowana, minimum 5 słupkowa, szyberdach, boczna szyba uchylna, radio</w:t>
      </w:r>
    </w:p>
    <w:p w14:paraId="51B1A99C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 xml:space="preserve">zaczep transportowy górny przesuwny </w:t>
      </w:r>
    </w:p>
    <w:p w14:paraId="27C49758" w14:textId="1956CA28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minimum 2 sekcje hydrauliki zewnętrznej z tyłu ciągnika</w:t>
      </w:r>
    </w:p>
    <w:p w14:paraId="3BEEE45C" w14:textId="31961069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przedni TUZ sterowany osobnym Joystickiem zamontowanym w kabinie ciągnika</w:t>
      </w:r>
    </w:p>
    <w:p w14:paraId="56BB6BA5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instalacja pneumatyczna 1 i 2 obwodowa</w:t>
      </w:r>
    </w:p>
    <w:p w14:paraId="6F1D8B0E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masa ciągnika minimum 4400 kg</w:t>
      </w:r>
    </w:p>
    <w:p w14:paraId="5B6C8A6D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993" w:hanging="633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ciągnik wyposażony w:</w:t>
      </w:r>
    </w:p>
    <w:p w14:paraId="6E0758A1" w14:textId="382A1D18" w:rsidR="00EB4629" w:rsidRPr="00822C18" w:rsidRDefault="00EB4629" w:rsidP="00EB4629">
      <w:pPr>
        <w:pStyle w:val="Akapitzlist"/>
        <w:numPr>
          <w:ilvl w:val="0"/>
          <w:numId w:val="25"/>
        </w:numPr>
        <w:suppressAutoHyphens/>
        <w:spacing w:before="120" w:after="120" w:line="360" w:lineRule="auto"/>
        <w:ind w:left="1276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 xml:space="preserve">System wspomagania jazdy w formie wymiennej kierownicy z zintegrowanym bezszczotkowym silnikiem elektrycznym umożliwiający precyzyjne sterowanie pojazdem z możliwością przekładania pomiędzy maszynami, wyposażony </w:t>
      </w:r>
      <w:r w:rsidR="00053906">
        <w:rPr>
          <w:rFonts w:ascii="Arial" w:hAnsi="Arial" w:cs="Arial"/>
          <w:sz w:val="24"/>
          <w:szCs w:val="24"/>
        </w:rPr>
        <w:br/>
      </w:r>
      <w:r w:rsidRPr="00822C18">
        <w:rPr>
          <w:rFonts w:ascii="Arial" w:hAnsi="Arial" w:cs="Arial"/>
          <w:sz w:val="24"/>
          <w:szCs w:val="24"/>
        </w:rPr>
        <w:t>w wbudowane czujniki kąta skrętu umożliwiające prawidłowe usytuowanie kierownicy w zależności od ustawienia przednich kół ciągnika oraz warunków polowych</w:t>
      </w:r>
    </w:p>
    <w:p w14:paraId="2ADFFAF2" w14:textId="4F3DE859" w:rsidR="00EB4629" w:rsidRPr="00822C18" w:rsidRDefault="00EB4629" w:rsidP="00EB4629">
      <w:pPr>
        <w:pStyle w:val="Akapitzlist"/>
        <w:numPr>
          <w:ilvl w:val="0"/>
          <w:numId w:val="25"/>
        </w:numPr>
        <w:suppressAutoHyphens/>
        <w:spacing w:before="120" w:after="120" w:line="360" w:lineRule="auto"/>
        <w:ind w:left="1276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lastRenderedPageBreak/>
        <w:t xml:space="preserve">Wyświetlacz sterujący w postaci pojemnościowego wyświetlacza Multi-Touch nie mniejszego niż 12" z zintegrowaną wbudowaną kamerą zewnętrzną umożliwiającą odczyt licencji oraz obsługę. Oprogramowanie w panelu sterującym w języku polskim z możliwością zdalnego połączenia się </w:t>
      </w:r>
      <w:r w:rsidR="00032C34">
        <w:rPr>
          <w:rFonts w:ascii="Arial" w:hAnsi="Arial" w:cs="Arial"/>
          <w:sz w:val="24"/>
          <w:szCs w:val="24"/>
        </w:rPr>
        <w:br/>
      </w:r>
      <w:r w:rsidRPr="00822C18">
        <w:rPr>
          <w:rFonts w:ascii="Arial" w:hAnsi="Arial" w:cs="Arial"/>
          <w:sz w:val="24"/>
          <w:szCs w:val="24"/>
        </w:rPr>
        <w:t xml:space="preserve">z panelem, zintegrowana w panelu sterującym baza danych zadań realizowanych na polu z możliwością eksportu, tryby prowadzenia równoległego: linie proste, po łuku, z uwzględnieniem przeszkód na polu; zintegrowana w panelu sterującym baza danych pól, sprzętu pracującego </w:t>
      </w:r>
      <w:r w:rsidR="003044CE">
        <w:rPr>
          <w:rFonts w:ascii="Arial" w:hAnsi="Arial" w:cs="Arial"/>
          <w:sz w:val="24"/>
          <w:szCs w:val="24"/>
        </w:rPr>
        <w:br/>
      </w:r>
      <w:r w:rsidRPr="00822C18">
        <w:rPr>
          <w:rFonts w:ascii="Arial" w:hAnsi="Arial" w:cs="Arial"/>
          <w:sz w:val="24"/>
          <w:szCs w:val="24"/>
        </w:rPr>
        <w:t>z ciągnikiem oraz kierowców; zintegrowana opcja automatycznej kontroli sekcji; zintegrowana i uruchomiona obsługa osprzętu ISObus tzw. Wirtualnego Terminalu, możliwość importu map aplikacyjnych, zintegrowana i uruchomiona obsługa automatycznej kontroli sekcji ISObus tzw. Task Controller; uruchomiona licencja Multiprodukt - kontrola więcej niż jednego produktu - np. dla maszyn aplikujących nasiona i nawożenie jednocześnie pozwalająca kontrolować sekcje, obsługiwać mapki aplikacyjne do 6 produktów w jednym momencie i 255 sekcji.</w:t>
      </w:r>
    </w:p>
    <w:p w14:paraId="6DAAE376" w14:textId="77777777" w:rsidR="00EB4629" w:rsidRPr="00822C18" w:rsidRDefault="00EB4629" w:rsidP="00EB4629">
      <w:pPr>
        <w:pStyle w:val="Akapitzlist"/>
        <w:numPr>
          <w:ilvl w:val="0"/>
          <w:numId w:val="25"/>
        </w:numPr>
        <w:suppressAutoHyphens/>
        <w:spacing w:before="120" w:after="120" w:line="360" w:lineRule="auto"/>
        <w:ind w:left="1276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Odbiornik odblokowany do dokładności RTK przy przejazdach +/- DGPS 2,5 cm, możliwość współpracy z systemami nawigacji GPS / GLONASS / GALILEO / BEIDOU, posiadający korekcję przechyłów w postaci trzech wbudowanych i zintegrowanych żyroskopów oraz akcelerometrów w antenie.</w:t>
      </w:r>
    </w:p>
    <w:p w14:paraId="4FE525FE" w14:textId="77777777" w:rsidR="00EB4629" w:rsidRPr="00822C18" w:rsidRDefault="00EB4629" w:rsidP="00EB4629">
      <w:pPr>
        <w:pStyle w:val="Akapitzlist"/>
        <w:numPr>
          <w:ilvl w:val="0"/>
          <w:numId w:val="25"/>
        </w:numPr>
        <w:suppressAutoHyphens/>
        <w:spacing w:before="120" w:after="120" w:line="360" w:lineRule="auto"/>
        <w:ind w:left="1276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Przewody ISObus z możliwością połączenia osprzętu ISObus; wiązka zgodna z normą ISO 11783-2:2019, uniwersalne gniazdo ISObus do podpięcia osprzętu;</w:t>
      </w:r>
    </w:p>
    <w:p w14:paraId="24EF727E" w14:textId="77777777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851" w:hanging="567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>instrukcja obsługi w języku polskim</w:t>
      </w:r>
    </w:p>
    <w:p w14:paraId="110810DC" w14:textId="30316396" w:rsidR="00EB4629" w:rsidRPr="003B2232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851" w:hanging="567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t xml:space="preserve">przeszkolenie nauczycieli przez przedstawiciela Wykonawcy na terenie i w czasie określonym przez Zamawiającego, </w:t>
      </w:r>
      <w:r w:rsidR="003B2232" w:rsidRPr="003B2232">
        <w:rPr>
          <w:rFonts w:ascii="Arial" w:hAnsi="Arial" w:cs="Arial"/>
          <w:sz w:val="24"/>
          <w:szCs w:val="24"/>
        </w:rPr>
        <w:t>l</w:t>
      </w:r>
      <w:r w:rsidRPr="003B2232">
        <w:rPr>
          <w:rFonts w:ascii="Arial" w:hAnsi="Arial" w:cs="Arial"/>
          <w:sz w:val="24"/>
          <w:szCs w:val="24"/>
        </w:rPr>
        <w:t xml:space="preserve">iczba godzin szkolenia: </w:t>
      </w:r>
      <w:bookmarkStart w:id="4" w:name="_Hlk212494004"/>
      <w:r w:rsidRPr="003B2232">
        <w:rPr>
          <w:rFonts w:ascii="Arial" w:hAnsi="Arial" w:cs="Arial"/>
          <w:sz w:val="24"/>
          <w:szCs w:val="24"/>
        </w:rPr>
        <w:t xml:space="preserve">min. </w:t>
      </w:r>
      <w:r w:rsidR="006F7445" w:rsidRPr="003B2232">
        <w:rPr>
          <w:rFonts w:ascii="Arial" w:hAnsi="Arial" w:cs="Arial"/>
          <w:sz w:val="24"/>
          <w:szCs w:val="24"/>
        </w:rPr>
        <w:t>4</w:t>
      </w:r>
      <w:r w:rsidRPr="003B2232">
        <w:rPr>
          <w:rFonts w:ascii="Arial" w:hAnsi="Arial" w:cs="Arial"/>
          <w:sz w:val="24"/>
          <w:szCs w:val="24"/>
        </w:rPr>
        <w:t xml:space="preserve"> h max </w:t>
      </w:r>
      <w:r w:rsidR="006F7445" w:rsidRPr="003B2232">
        <w:rPr>
          <w:rFonts w:ascii="Arial" w:hAnsi="Arial" w:cs="Arial"/>
          <w:sz w:val="24"/>
          <w:szCs w:val="24"/>
        </w:rPr>
        <w:t>8</w:t>
      </w:r>
      <w:r w:rsidRPr="003B2232">
        <w:rPr>
          <w:rFonts w:ascii="Arial" w:hAnsi="Arial" w:cs="Arial"/>
          <w:sz w:val="24"/>
          <w:szCs w:val="24"/>
        </w:rPr>
        <w:t xml:space="preserve"> h</w:t>
      </w:r>
      <w:bookmarkEnd w:id="4"/>
    </w:p>
    <w:p w14:paraId="7D7B8D87" w14:textId="40073272" w:rsidR="00EB4629" w:rsidRPr="00822C18" w:rsidRDefault="00EB4629" w:rsidP="00EB4629">
      <w:pPr>
        <w:pStyle w:val="Akapitzlist"/>
        <w:numPr>
          <w:ilvl w:val="0"/>
          <w:numId w:val="24"/>
        </w:numPr>
        <w:suppressAutoHyphens/>
        <w:spacing w:before="120" w:after="120" w:line="360" w:lineRule="auto"/>
        <w:ind w:left="851" w:hanging="567"/>
        <w:contextualSpacing w:val="0"/>
        <w:rPr>
          <w:rFonts w:ascii="Arial" w:hAnsi="Arial" w:cs="Arial"/>
          <w:sz w:val="24"/>
          <w:szCs w:val="24"/>
        </w:rPr>
      </w:pPr>
      <w:r w:rsidRPr="00822C18">
        <w:rPr>
          <w:rFonts w:ascii="Arial" w:hAnsi="Arial" w:cs="Arial"/>
          <w:sz w:val="24"/>
          <w:szCs w:val="24"/>
        </w:rPr>
        <w:lastRenderedPageBreak/>
        <w:t xml:space="preserve">Możliwość dwukierunkowej bezprzewodowej wymiany danych pomiędzy wyświetlaczem wchodzącym w skład zestawu automatycznego prowadzenia </w:t>
      </w:r>
      <w:r w:rsidR="00032C34">
        <w:rPr>
          <w:rFonts w:ascii="Arial" w:hAnsi="Arial" w:cs="Arial"/>
          <w:sz w:val="24"/>
          <w:szCs w:val="24"/>
        </w:rPr>
        <w:br/>
      </w:r>
      <w:r w:rsidRPr="00822C18">
        <w:rPr>
          <w:rFonts w:ascii="Arial" w:hAnsi="Arial" w:cs="Arial"/>
          <w:sz w:val="24"/>
          <w:szCs w:val="24"/>
        </w:rPr>
        <w:t>a programem do zarządzania gospodarstwem</w:t>
      </w:r>
    </w:p>
    <w:p w14:paraId="12719287" w14:textId="77777777" w:rsidR="00DE3886" w:rsidRPr="00DE3886" w:rsidRDefault="00DE3886" w:rsidP="00DE3886">
      <w:pPr>
        <w:pStyle w:val="Akapitzlist"/>
        <w:numPr>
          <w:ilvl w:val="0"/>
          <w:numId w:val="46"/>
        </w:numPr>
        <w:rPr>
          <w:rFonts w:ascii="Arial" w:hAnsi="Arial" w:cs="Arial"/>
          <w:sz w:val="24"/>
          <w:szCs w:val="24"/>
        </w:rPr>
      </w:pPr>
      <w:r w:rsidRPr="00DE3886">
        <w:rPr>
          <w:rFonts w:ascii="Arial" w:hAnsi="Arial" w:cs="Arial"/>
          <w:sz w:val="24"/>
          <w:szCs w:val="24"/>
        </w:rPr>
        <w:t>Gwarancja min. 24 miesiące max 60 miesięcy</w:t>
      </w:r>
    </w:p>
    <w:p w14:paraId="538CD780" w14:textId="11EEE319" w:rsidR="00EB4629" w:rsidRPr="00822C18" w:rsidRDefault="00A9791F" w:rsidP="00F24A19">
      <w:pPr>
        <w:pStyle w:val="Nagwek1"/>
        <w:numPr>
          <w:ilvl w:val="0"/>
          <w:numId w:val="46"/>
        </w:numPr>
        <w:spacing w:before="120" w:after="120" w:line="360" w:lineRule="auto"/>
        <w:ind w:left="426" w:hanging="426"/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 xml:space="preserve">(1.g.) </w:t>
      </w:r>
      <w:r w:rsidR="00EB4629" w:rsidRPr="00822C1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Opryskiwacz polowy przyczepiany wyposażony w system ISOBUS</w:t>
      </w:r>
      <w:r w:rsidR="001A4ED0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 xml:space="preserve"> </w:t>
      </w:r>
    </w:p>
    <w:p w14:paraId="5D3425A9" w14:textId="77777777" w:rsidR="00EB4629" w:rsidRPr="00822C18" w:rsidRDefault="00EB4629" w:rsidP="00E02143">
      <w:pPr>
        <w:pStyle w:val="Akapitzlist"/>
        <w:spacing w:before="120" w:after="120" w:line="360" w:lineRule="auto"/>
        <w:ind w:hanging="720"/>
        <w:contextualSpacing w:val="0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Specyfikacja: minimalne wymagania techniczne:</w:t>
      </w:r>
    </w:p>
    <w:p w14:paraId="3495AE45" w14:textId="3DA08642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 xml:space="preserve">zbiornik główny: </w:t>
      </w:r>
      <w:r w:rsidR="00896B77" w:rsidRPr="00896B77">
        <w:rPr>
          <w:rFonts w:ascii="Arial" w:hAnsi="Arial" w:cs="Arial"/>
          <w:sz w:val="24"/>
          <w:szCs w:val="24"/>
          <w:shd w:val="clear" w:color="auto" w:fill="FFFFFF"/>
        </w:rPr>
        <w:t>1900</w:t>
      </w:r>
      <w:r w:rsidR="00E57FA5">
        <w:rPr>
          <w:rFonts w:ascii="Arial" w:hAnsi="Arial" w:cs="Arial"/>
          <w:sz w:val="24"/>
          <w:szCs w:val="24"/>
          <w:shd w:val="clear" w:color="auto" w:fill="FFFFFF"/>
        </w:rPr>
        <w:t xml:space="preserve">l </w:t>
      </w:r>
      <w:r w:rsidR="00896B77" w:rsidRPr="00896B77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E57FA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96B77" w:rsidRPr="00896B77">
        <w:rPr>
          <w:rFonts w:ascii="Arial" w:hAnsi="Arial" w:cs="Arial"/>
          <w:sz w:val="24"/>
          <w:szCs w:val="24"/>
          <w:shd w:val="clear" w:color="auto" w:fill="FFFFFF"/>
        </w:rPr>
        <w:t>2100</w:t>
      </w:r>
      <w:r w:rsidR="00896B77">
        <w:rPr>
          <w:rFonts w:ascii="Arial" w:hAnsi="Arial" w:cs="Arial"/>
          <w:sz w:val="24"/>
          <w:szCs w:val="24"/>
          <w:shd w:val="clear" w:color="auto" w:fill="FFFFFF"/>
        </w:rPr>
        <w:t>l</w:t>
      </w:r>
    </w:p>
    <w:p w14:paraId="6D4B59CA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>zbiornik wody czystej, do płukania</w:t>
      </w:r>
    </w:p>
    <w:p w14:paraId="7EC09A95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>zbiornik wody czystej do mycia rąk</w:t>
      </w:r>
    </w:p>
    <w:p w14:paraId="3DF73E3D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>płuczki wirowe zbiornika głównego</w:t>
      </w:r>
    </w:p>
    <w:p w14:paraId="511B8A98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>suchy wskaźnik poziomu cieczy</w:t>
      </w:r>
    </w:p>
    <w:p w14:paraId="28A0BA4B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>boczny rozwadniacz eżektorowy o pojemności minimum 60 l</w:t>
      </w:r>
    </w:p>
    <w:p w14:paraId="39179741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 xml:space="preserve">system rozwadniania środków chemicznych </w:t>
      </w:r>
    </w:p>
    <w:p w14:paraId="59126171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>dyszel automatyczny śledzący</w:t>
      </w:r>
      <w:r w:rsidRPr="00822C18">
        <w:rPr>
          <w:rFonts w:ascii="Arial" w:hAnsi="Arial" w:cs="Arial"/>
          <w:sz w:val="24"/>
          <w:szCs w:val="24"/>
        </w:rPr>
        <w:t xml:space="preserve"> </w:t>
      </w:r>
    </w:p>
    <w:p w14:paraId="31311B2C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>pompa membranowo-tłokowa o wydajności minimum 260 l/min</w:t>
      </w:r>
    </w:p>
    <w:p w14:paraId="43EC28C6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 xml:space="preserve">sterowanie ISOBUS </w:t>
      </w:r>
    </w:p>
    <w:p w14:paraId="4C5172A3" w14:textId="4D82B128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 xml:space="preserve">Joystick do obsługi wszystkich funkcji hydraulicznych opryskiwacza montowany </w:t>
      </w:r>
      <w:r w:rsidR="00E57FA5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822C18">
        <w:rPr>
          <w:rFonts w:ascii="Arial" w:hAnsi="Arial" w:cs="Arial"/>
          <w:sz w:val="24"/>
          <w:szCs w:val="24"/>
          <w:shd w:val="clear" w:color="auto" w:fill="FFFFFF"/>
        </w:rPr>
        <w:t xml:space="preserve">w kabinie ciągnika </w:t>
      </w:r>
    </w:p>
    <w:p w14:paraId="6BA7C6A2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 xml:space="preserve">belka opryskowa niezależna z wychyleniem sterowana elektrohydraulicznie </w:t>
      </w:r>
    </w:p>
    <w:p w14:paraId="1E7C1284" w14:textId="29D32FA3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 xml:space="preserve">belka o szerokości </w:t>
      </w:r>
      <w:smartTag w:uri="urn:schemas-microsoft-com:office:smarttags" w:element="metricconverter">
        <w:smartTagPr>
          <w:attr w:name="ProductID" w:val="21 m"/>
        </w:smartTagPr>
        <w:r w:rsidRPr="00822C18">
          <w:rPr>
            <w:rFonts w:ascii="Arial" w:hAnsi="Arial" w:cs="Arial"/>
            <w:sz w:val="24"/>
            <w:szCs w:val="24"/>
            <w:shd w:val="clear" w:color="auto" w:fill="FFFFFF"/>
          </w:rPr>
          <w:t>21 m</w:t>
        </w:r>
      </w:smartTag>
      <w:r w:rsidRPr="00822C18">
        <w:rPr>
          <w:rFonts w:ascii="Arial" w:hAnsi="Arial" w:cs="Arial"/>
          <w:sz w:val="24"/>
          <w:szCs w:val="24"/>
          <w:shd w:val="clear" w:color="auto" w:fill="FFFFFF"/>
        </w:rPr>
        <w:t xml:space="preserve"> składana w pozycji transportowej poziomo do boku, </w:t>
      </w:r>
      <w:r w:rsidR="00E57FA5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822C18">
        <w:rPr>
          <w:rFonts w:ascii="Arial" w:hAnsi="Arial" w:cs="Arial"/>
          <w:sz w:val="24"/>
          <w:szCs w:val="24"/>
          <w:shd w:val="clear" w:color="auto" w:fill="FFFFFF"/>
        </w:rPr>
        <w:t>z redukcją do drugiej szerokości roboczej (21/15m)</w:t>
      </w:r>
    </w:p>
    <w:p w14:paraId="18DF0788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>dystans Control – automatyczne prowadzenie belki opryskowej na zadanej wysokości względem powierzchni pola</w:t>
      </w:r>
    </w:p>
    <w:p w14:paraId="3F309B03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>minimum 9 sekcji układu cieczowego</w:t>
      </w:r>
    </w:p>
    <w:p w14:paraId="46B79B2E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filtry sekcyjne </w:t>
      </w:r>
    </w:p>
    <w:p w14:paraId="0CC90C6E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>głowice minimum 3-pozycyjne z rozpylaczami</w:t>
      </w:r>
    </w:p>
    <w:p w14:paraId="17EE8DD6" w14:textId="77777777" w:rsidR="00EB4629" w:rsidRPr="00822C18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>koła: minimum 11,2×R42’’ + błotniki</w:t>
      </w:r>
    </w:p>
    <w:p w14:paraId="35C41539" w14:textId="77777777" w:rsidR="00EB4629" w:rsidRDefault="00EB4629" w:rsidP="00EB462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sz w:val="24"/>
          <w:szCs w:val="24"/>
          <w:shd w:val="clear" w:color="auto" w:fill="FFFFFF"/>
        </w:rPr>
        <w:t xml:space="preserve">amortyzacja osi </w:t>
      </w:r>
    </w:p>
    <w:p w14:paraId="3E6EF450" w14:textId="77777777" w:rsidR="00EB4629" w:rsidRDefault="00EB4629" w:rsidP="00E573F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E573F9">
        <w:rPr>
          <w:rFonts w:ascii="Arial" w:hAnsi="Arial" w:cs="Arial"/>
          <w:sz w:val="24"/>
          <w:szCs w:val="24"/>
          <w:shd w:val="clear" w:color="auto" w:fill="FFFFFF"/>
        </w:rPr>
        <w:t>oś z płynnym rozstawem kół: minimum 1,5m do max. 2,0m</w:t>
      </w:r>
    </w:p>
    <w:p w14:paraId="419F7B47" w14:textId="77777777" w:rsidR="00EB4629" w:rsidRDefault="00EB4629" w:rsidP="00E573F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E573F9">
        <w:rPr>
          <w:rFonts w:ascii="Arial" w:hAnsi="Arial" w:cs="Arial"/>
          <w:sz w:val="24"/>
          <w:szCs w:val="24"/>
          <w:shd w:val="clear" w:color="auto" w:fill="FFFFFF"/>
        </w:rPr>
        <w:t>2-obwodowy pneumatyczny układ hamulcowy z hamulcem postojowym</w:t>
      </w:r>
    </w:p>
    <w:p w14:paraId="1E4920F2" w14:textId="77777777" w:rsidR="00EB4629" w:rsidRDefault="00EB4629" w:rsidP="00E573F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E573F9">
        <w:rPr>
          <w:rFonts w:ascii="Arial" w:hAnsi="Arial" w:cs="Arial"/>
          <w:sz w:val="24"/>
          <w:szCs w:val="24"/>
          <w:shd w:val="clear" w:color="auto" w:fill="FFFFFF"/>
        </w:rPr>
        <w:t>oświetlenie drogowe LED</w:t>
      </w:r>
    </w:p>
    <w:p w14:paraId="7681A8B2" w14:textId="77777777" w:rsidR="00EB4629" w:rsidRPr="00E573F9" w:rsidRDefault="00EB4629" w:rsidP="00E573F9">
      <w:pPr>
        <w:pStyle w:val="Akapitzlist"/>
        <w:numPr>
          <w:ilvl w:val="0"/>
          <w:numId w:val="26"/>
        </w:numPr>
        <w:spacing w:before="120" w:after="120" w:line="360" w:lineRule="auto"/>
        <w:ind w:hanging="578"/>
        <w:contextualSpacing w:val="0"/>
        <w:rPr>
          <w:rFonts w:ascii="Arial" w:hAnsi="Arial" w:cs="Arial"/>
          <w:sz w:val="24"/>
          <w:szCs w:val="24"/>
          <w:shd w:val="clear" w:color="auto" w:fill="FFFFFF"/>
        </w:rPr>
      </w:pPr>
      <w:r w:rsidRPr="00E573F9">
        <w:rPr>
          <w:rFonts w:ascii="Arial" w:hAnsi="Arial" w:cs="Arial"/>
          <w:sz w:val="24"/>
          <w:szCs w:val="24"/>
          <w:shd w:val="clear" w:color="auto" w:fill="FFFFFF"/>
        </w:rPr>
        <w:t>wał WOM szerokokątny</w:t>
      </w:r>
    </w:p>
    <w:p w14:paraId="6731AB20" w14:textId="77777777" w:rsidR="00EB4629" w:rsidRPr="00822C18" w:rsidRDefault="00EB4629" w:rsidP="00EB4629">
      <w:pPr>
        <w:pStyle w:val="NormalnyWeb"/>
        <w:numPr>
          <w:ilvl w:val="0"/>
          <w:numId w:val="26"/>
        </w:numPr>
        <w:shd w:val="clear" w:color="auto" w:fill="FFFFFF"/>
        <w:spacing w:before="120" w:beforeAutospacing="0" w:after="120" w:afterAutospacing="0" w:line="360" w:lineRule="auto"/>
        <w:ind w:hanging="578"/>
        <w:rPr>
          <w:rFonts w:ascii="Arial" w:hAnsi="Arial" w:cs="Arial"/>
          <w:shd w:val="clear" w:color="auto" w:fill="FFFFFF"/>
        </w:rPr>
      </w:pPr>
      <w:r w:rsidRPr="00822C18">
        <w:rPr>
          <w:rFonts w:ascii="Arial" w:hAnsi="Arial" w:cs="Arial"/>
          <w:shd w:val="clear" w:color="auto" w:fill="FFFFFF"/>
        </w:rPr>
        <w:t>przyłącze hydrantowe</w:t>
      </w:r>
    </w:p>
    <w:p w14:paraId="777ECB34" w14:textId="77777777" w:rsidR="00EB4629" w:rsidRPr="00822C18" w:rsidRDefault="00EB4629" w:rsidP="00EB4629">
      <w:pPr>
        <w:pStyle w:val="NormalnyWeb"/>
        <w:numPr>
          <w:ilvl w:val="0"/>
          <w:numId w:val="26"/>
        </w:numPr>
        <w:shd w:val="clear" w:color="auto" w:fill="FFFFFF"/>
        <w:spacing w:before="120" w:beforeAutospacing="0" w:after="120" w:afterAutospacing="0" w:line="360" w:lineRule="auto"/>
        <w:ind w:hanging="578"/>
        <w:rPr>
          <w:rFonts w:ascii="Arial" w:hAnsi="Arial" w:cs="Arial"/>
          <w:shd w:val="clear" w:color="auto" w:fill="FFFFFF"/>
        </w:rPr>
      </w:pPr>
      <w:r w:rsidRPr="00822C18">
        <w:rPr>
          <w:rFonts w:ascii="Arial" w:hAnsi="Arial" w:cs="Arial"/>
          <w:shd w:val="clear" w:color="auto" w:fill="FFFFFF"/>
        </w:rPr>
        <w:t xml:space="preserve">myjka zewnętrzna opryskiwacza </w:t>
      </w:r>
    </w:p>
    <w:p w14:paraId="56468F43" w14:textId="77777777" w:rsidR="00EB4629" w:rsidRPr="00822C18" w:rsidRDefault="00EB4629" w:rsidP="00EB4629">
      <w:pPr>
        <w:pStyle w:val="NormalnyWeb"/>
        <w:numPr>
          <w:ilvl w:val="0"/>
          <w:numId w:val="26"/>
        </w:numPr>
        <w:shd w:val="clear" w:color="auto" w:fill="FFFFFF"/>
        <w:spacing w:before="120" w:beforeAutospacing="0" w:after="120" w:afterAutospacing="0" w:line="360" w:lineRule="auto"/>
        <w:ind w:hanging="578"/>
        <w:rPr>
          <w:rFonts w:ascii="Arial" w:hAnsi="Arial" w:cs="Arial"/>
          <w:shd w:val="clear" w:color="auto" w:fill="FFFFFF"/>
        </w:rPr>
      </w:pPr>
      <w:r w:rsidRPr="00822C18">
        <w:rPr>
          <w:rFonts w:ascii="Arial" w:hAnsi="Arial" w:cs="Arial"/>
          <w:shd w:val="clear" w:color="auto" w:fill="FFFFFF"/>
        </w:rPr>
        <w:t>hydraulika wewnętrzna pokładowa – własna pompa + zbiornik oleju</w:t>
      </w:r>
    </w:p>
    <w:p w14:paraId="6BF2E377" w14:textId="77777777" w:rsidR="00EB4629" w:rsidRPr="00822C18" w:rsidRDefault="00EB4629" w:rsidP="00EB4629">
      <w:pPr>
        <w:pStyle w:val="NormalnyWeb"/>
        <w:numPr>
          <w:ilvl w:val="0"/>
          <w:numId w:val="26"/>
        </w:numPr>
        <w:shd w:val="clear" w:color="auto" w:fill="FFFFFF"/>
        <w:spacing w:before="120" w:beforeAutospacing="0" w:after="120" w:afterAutospacing="0" w:line="360" w:lineRule="auto"/>
        <w:ind w:hanging="578"/>
        <w:rPr>
          <w:rFonts w:ascii="Arial" w:hAnsi="Arial" w:cs="Arial"/>
          <w:shd w:val="clear" w:color="auto" w:fill="FFFFFF"/>
        </w:rPr>
      </w:pPr>
      <w:r w:rsidRPr="00822C18">
        <w:rPr>
          <w:rFonts w:ascii="Arial" w:hAnsi="Arial" w:cs="Arial"/>
          <w:shd w:val="clear" w:color="auto" w:fill="FFFFFF"/>
        </w:rPr>
        <w:t>pakiet węży do aplikacji RSM</w:t>
      </w:r>
    </w:p>
    <w:p w14:paraId="600D3C2C" w14:textId="77777777" w:rsidR="00EB4629" w:rsidRDefault="00EB4629" w:rsidP="00EB4629">
      <w:pPr>
        <w:pStyle w:val="NormalnyWeb"/>
        <w:numPr>
          <w:ilvl w:val="0"/>
          <w:numId w:val="26"/>
        </w:numPr>
        <w:spacing w:before="120" w:beforeAutospacing="0" w:after="120" w:afterAutospacing="0" w:line="360" w:lineRule="auto"/>
        <w:ind w:hanging="578"/>
        <w:rPr>
          <w:rFonts w:ascii="Arial" w:hAnsi="Arial" w:cs="Arial"/>
          <w:shd w:val="clear" w:color="auto" w:fill="FFFFFF"/>
        </w:rPr>
      </w:pPr>
      <w:r w:rsidRPr="00822C18">
        <w:rPr>
          <w:rFonts w:ascii="Arial" w:hAnsi="Arial" w:cs="Arial"/>
          <w:shd w:val="clear" w:color="auto" w:fill="FFFFFF"/>
        </w:rPr>
        <w:t>oświetlenie nocne robocze LED – niebieskie</w:t>
      </w:r>
    </w:p>
    <w:p w14:paraId="76CA4C35" w14:textId="664A0B78" w:rsidR="00EB4629" w:rsidRPr="00E57FA5" w:rsidRDefault="00EB4629" w:rsidP="00E57FA5">
      <w:pPr>
        <w:pStyle w:val="NormalnyWeb"/>
        <w:numPr>
          <w:ilvl w:val="0"/>
          <w:numId w:val="26"/>
        </w:numPr>
        <w:spacing w:before="120" w:beforeAutospacing="0" w:after="120" w:afterAutospacing="0" w:line="360" w:lineRule="auto"/>
        <w:ind w:hanging="578"/>
        <w:rPr>
          <w:rFonts w:ascii="Arial" w:hAnsi="Arial" w:cs="Arial"/>
          <w:shd w:val="clear" w:color="auto" w:fill="FFFFFF"/>
        </w:rPr>
      </w:pPr>
      <w:r w:rsidRPr="00E57FA5">
        <w:rPr>
          <w:rFonts w:ascii="Arial" w:hAnsi="Arial" w:cs="Arial"/>
          <w:shd w:val="clear" w:color="auto" w:fill="FFFFFF"/>
        </w:rPr>
        <w:t>Gwarancja min. 24 miesiące max 60</w:t>
      </w:r>
      <w:r w:rsidR="009C6CCB">
        <w:rPr>
          <w:rFonts w:ascii="Arial" w:hAnsi="Arial" w:cs="Arial"/>
          <w:shd w:val="clear" w:color="auto" w:fill="FFFFFF"/>
        </w:rPr>
        <w:t xml:space="preserve"> miesięcy</w:t>
      </w:r>
    </w:p>
    <w:p w14:paraId="49DA807E" w14:textId="558FCB90" w:rsidR="00EB4629" w:rsidRPr="00822C18" w:rsidRDefault="00A9791F" w:rsidP="00F24A19">
      <w:pPr>
        <w:pStyle w:val="Nagwek1"/>
        <w:numPr>
          <w:ilvl w:val="0"/>
          <w:numId w:val="46"/>
        </w:numPr>
        <w:spacing w:before="120" w:after="12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</w:pPr>
      <w:r w:rsidRPr="00A9791F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(1.h.)</w:t>
      </w:r>
      <w:r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 xml:space="preserve"> </w:t>
      </w:r>
      <w:r w:rsidR="00EB4629" w:rsidRPr="00822C1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 xml:space="preserve">Zestaw uprawowo siewny pneumatyczny półzawieszany wyposażony </w:t>
      </w:r>
      <w:r w:rsidR="00E02143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br/>
      </w:r>
      <w:r w:rsidR="00EB4629" w:rsidRPr="00822C18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w system ISOBUS</w:t>
      </w:r>
      <w:r w:rsidR="00751A2B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 xml:space="preserve"> </w:t>
      </w:r>
    </w:p>
    <w:p w14:paraId="5E8049B3" w14:textId="77777777" w:rsidR="00EB4629" w:rsidRPr="00822C18" w:rsidRDefault="00EB4629" w:rsidP="00EB4629">
      <w:pPr>
        <w:spacing w:before="120" w:after="120" w:line="360" w:lineRule="auto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Minimalne parametry:</w:t>
      </w:r>
    </w:p>
    <w:p w14:paraId="7A982F64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szerokość robocza </w:t>
      </w:r>
      <w:smartTag w:uri="urn:schemas-microsoft-com:office:smarttags" w:element="metricconverter">
        <w:smartTagPr>
          <w:attr w:name="ProductID" w:val="3 m"/>
        </w:smartTagPr>
        <w:r w:rsidRPr="00822C18">
          <w:rPr>
            <w:rFonts w:ascii="Arial" w:hAnsi="Arial" w:cs="Arial"/>
            <w:color w:val="000000"/>
            <w:sz w:val="24"/>
            <w:szCs w:val="24"/>
            <w:shd w:val="clear" w:color="auto" w:fill="FFFFFF"/>
          </w:rPr>
          <w:t>3 m</w:t>
        </w:r>
      </w:smartTag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14:paraId="3B5F0797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dyszel z belką zaczepową</w:t>
      </w:r>
    </w:p>
    <w:p w14:paraId="47B2F3DD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sekcja uprawowa – dwa rzędy talerzy o średnicy minimum 450 mm, zabezpieczonych poprzez amortyzatory gumowe</w:t>
      </w:r>
    </w:p>
    <w:p w14:paraId="37422E1E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wał oponowy o średnicy minimum 660 mm</w:t>
      </w:r>
    </w:p>
    <w:p w14:paraId="00EFFDA8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redlice przemienne talerzowe samoczyszczące o średnicy minimum ø300 mm</w:t>
      </w:r>
    </w:p>
    <w:p w14:paraId="11E2D7D2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docisk redlic minimum  P=24 kG</w:t>
      </w:r>
    </w:p>
    <w:p w14:paraId="467E5933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zespół kół dogniatająco kopiujących za redlicami wysiewającymi</w:t>
      </w:r>
    </w:p>
    <w:p w14:paraId="7830CA8F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zbiornik nasion o pojemności minimum 1000 dm³</w:t>
      </w:r>
    </w:p>
    <w:p w14:paraId="02D7CDFC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ścieżki technologiczne, elektryczne</w:t>
      </w:r>
    </w:p>
    <w:p w14:paraId="2C05DDBE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napęd elektryczny aparatu wysiewającego </w:t>
      </w:r>
    </w:p>
    <w:p w14:paraId="78188768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sterowanie ISOBUS</w:t>
      </w:r>
    </w:p>
    <w:p w14:paraId="600F9944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822C18">
        <w:rPr>
          <w:rFonts w:ascii="Arial" w:hAnsi="Arial" w:cs="Arial"/>
          <w:color w:val="000000"/>
          <w:sz w:val="24"/>
          <w:szCs w:val="24"/>
        </w:rPr>
        <w:t>ścieżki technologiczne przed wschodowe</w:t>
      </w:r>
    </w:p>
    <w:p w14:paraId="5177A28A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822C18">
        <w:rPr>
          <w:rFonts w:ascii="Arial" w:hAnsi="Arial" w:cs="Arial"/>
          <w:color w:val="000000"/>
          <w:sz w:val="24"/>
          <w:szCs w:val="24"/>
        </w:rPr>
        <w:t>włóka przednia hydrauliczna</w:t>
      </w:r>
    </w:p>
    <w:p w14:paraId="75A363FE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</w:rPr>
        <w:t xml:space="preserve">hydraulika własna pokładowa – własna pompa + zbiornik oleju </w:t>
      </w:r>
    </w:p>
    <w:p w14:paraId="183FFBA4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pneumatyczny system wysiewu </w:t>
      </w:r>
    </w:p>
    <w:p w14:paraId="69A57980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wentylator o stałych obrotach napędzany silnikiem hydraulicznym o wydajności minimum 23 l/min</w:t>
      </w:r>
    </w:p>
    <w:p w14:paraId="0C3302D0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manometr – do kontroli ciśnienia w zależności od typu nasion</w:t>
      </w:r>
    </w:p>
    <w:p w14:paraId="1BFF9AD7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pomost załadunkowy</w:t>
      </w:r>
    </w:p>
    <w:p w14:paraId="37E3E334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deflektory boczne</w:t>
      </w:r>
    </w:p>
    <w:p w14:paraId="3C90051A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>zagarniacz z niezależnymi palcami</w:t>
      </w:r>
    </w:p>
    <w:p w14:paraId="7C208DA9" w14:textId="77777777" w:rsidR="00EB4629" w:rsidRPr="00822C18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822C1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znaczniki przejazdowe </w:t>
      </w:r>
    </w:p>
    <w:p w14:paraId="07E776B9" w14:textId="7A49FCA0" w:rsidR="00EB4629" w:rsidRPr="00155134" w:rsidRDefault="00EB4629" w:rsidP="00EB4629">
      <w:pPr>
        <w:pStyle w:val="Akapitzlist"/>
        <w:numPr>
          <w:ilvl w:val="0"/>
          <w:numId w:val="23"/>
        </w:numPr>
        <w:spacing w:before="120" w:after="120" w:line="360" w:lineRule="auto"/>
        <w:ind w:left="567" w:hanging="567"/>
        <w:contextualSpacing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55134">
        <w:rPr>
          <w:rFonts w:ascii="Arial" w:hAnsi="Arial" w:cs="Arial"/>
          <w:color w:val="000000"/>
          <w:sz w:val="24"/>
          <w:szCs w:val="24"/>
          <w:shd w:val="clear" w:color="auto" w:fill="FFFFFF"/>
        </w:rPr>
        <w:t>Gwarancja min. 24 miesiące max 60</w:t>
      </w:r>
      <w:r w:rsidR="009C6CC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miesięcy</w:t>
      </w:r>
    </w:p>
    <w:sectPr w:rsidR="00EB4629" w:rsidRPr="00155134" w:rsidSect="00474107">
      <w:headerReference w:type="default" r:id="rId8"/>
      <w:footerReference w:type="default" r:id="rId9"/>
      <w:pgSz w:w="11906" w:h="16838"/>
      <w:pgMar w:top="851" w:right="1134" w:bottom="851" w:left="1134" w:header="426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903E9" w14:textId="77777777" w:rsidR="00344DE4" w:rsidRDefault="00344DE4">
      <w:pPr>
        <w:spacing w:after="0" w:line="240" w:lineRule="auto"/>
      </w:pPr>
      <w:r>
        <w:separator/>
      </w:r>
    </w:p>
  </w:endnote>
  <w:endnote w:type="continuationSeparator" w:id="0">
    <w:p w14:paraId="4ABB11C4" w14:textId="77777777" w:rsidR="00344DE4" w:rsidRDefault="00344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7377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A439312" w14:textId="7F90BF7A" w:rsidR="00AB5B14" w:rsidRDefault="003A3536" w:rsidP="00846EB9">
            <w:pPr>
              <w:pStyle w:val="Stopka"/>
              <w:spacing w:before="240" w:after="240" w:line="360" w:lineRule="auto"/>
            </w:pPr>
            <w:r w:rsidRPr="003A353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D1EE7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34</w: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A353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D1EE7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65</w:t>
            </w:r>
            <w:r w:rsidRPr="003A353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94541" w14:textId="77777777" w:rsidR="00344DE4" w:rsidRDefault="00344DE4">
      <w:pPr>
        <w:spacing w:after="0" w:line="240" w:lineRule="auto"/>
      </w:pPr>
      <w:r>
        <w:separator/>
      </w:r>
    </w:p>
  </w:footnote>
  <w:footnote w:type="continuationSeparator" w:id="0">
    <w:p w14:paraId="0494D43E" w14:textId="77777777" w:rsidR="00344DE4" w:rsidRDefault="00344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16077" w14:textId="77777777" w:rsidR="00474107" w:rsidRDefault="00474107" w:rsidP="00474107">
    <w:pPr>
      <w:tabs>
        <w:tab w:val="center" w:pos="4508"/>
        <w:tab w:val="left" w:pos="8310"/>
      </w:tabs>
      <w:spacing w:before="360" w:after="360"/>
      <w:ind w:right="650"/>
      <w:jc w:val="center"/>
      <w:rPr>
        <w:rFonts w:ascii="Arial" w:eastAsia="Arial" w:hAnsi="Arial" w:cs="Arial"/>
        <w:b/>
        <w:sz w:val="24"/>
        <w:szCs w:val="24"/>
      </w:rPr>
    </w:pPr>
    <w:bookmarkStart w:id="5" w:name="_heading=h.aqja25e3n1n" w:colFirst="0" w:colLast="0"/>
    <w:bookmarkStart w:id="6" w:name="_heading=h.nxhr1nrn3r4g" w:colFirst="0" w:colLast="0"/>
    <w:bookmarkStart w:id="7" w:name="_Hlk210985630"/>
    <w:bookmarkStart w:id="8" w:name="_Hlk210985631"/>
    <w:bookmarkStart w:id="9" w:name="_Hlk210987288"/>
    <w:bookmarkStart w:id="10" w:name="_Hlk210987289"/>
    <w:bookmarkEnd w:id="5"/>
    <w:bookmarkEnd w:id="6"/>
    <w:r>
      <w:rPr>
        <w:rFonts w:ascii="Calibri" w:eastAsia="Calibri" w:hAnsi="Calibri" w:cs="Calibri"/>
        <w:noProof/>
      </w:rPr>
      <w:drawing>
        <wp:inline distT="0" distB="0" distL="0" distR="0" wp14:anchorId="47461B05" wp14:editId="6787582B">
          <wp:extent cx="4791710" cy="926465"/>
          <wp:effectExtent l="0" t="0" r="0" b="0"/>
          <wp:docPr id="6517161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F4A164E" w14:textId="0D96E820" w:rsidR="00D27AE2" w:rsidRPr="00474107" w:rsidRDefault="00474107" w:rsidP="00474107">
    <w:pPr>
      <w:tabs>
        <w:tab w:val="center" w:pos="4508"/>
        <w:tab w:val="left" w:pos="8310"/>
      </w:tabs>
      <w:spacing w:before="360" w:after="360"/>
      <w:ind w:right="650"/>
      <w:rPr>
        <w:rFonts w:ascii="Arial" w:eastAsia="Arial" w:hAnsi="Arial" w:cs="Arial"/>
        <w:b/>
        <w:sz w:val="24"/>
        <w:szCs w:val="24"/>
      </w:rPr>
    </w:pPr>
    <w:r>
      <w:rPr>
        <w:rFonts w:ascii="Arial" w:eastAsia="Arial" w:hAnsi="Arial" w:cs="Arial"/>
        <w:b/>
        <w:sz w:val="24"/>
        <w:szCs w:val="24"/>
      </w:rPr>
      <w:t xml:space="preserve">Znak sprawy: </w:t>
    </w:r>
    <w:r w:rsidRPr="00D739BC">
      <w:rPr>
        <w:rFonts w:ascii="Arial" w:hAnsi="Arial" w:cs="Arial"/>
        <w:b/>
        <w:bCs/>
        <w:sz w:val="24"/>
        <w:szCs w:val="24"/>
      </w:rPr>
      <w:t>ZP</w:t>
    </w:r>
    <w:r>
      <w:rPr>
        <w:rFonts w:ascii="Arial" w:hAnsi="Arial" w:cs="Arial"/>
        <w:b/>
        <w:bCs/>
        <w:sz w:val="24"/>
        <w:szCs w:val="24"/>
      </w:rPr>
      <w:t xml:space="preserve"> 2.</w:t>
    </w:r>
    <w:r w:rsidRPr="00D739BC">
      <w:rPr>
        <w:rFonts w:ascii="Arial" w:hAnsi="Arial" w:cs="Arial"/>
        <w:b/>
        <w:bCs/>
        <w:sz w:val="24"/>
        <w:szCs w:val="24"/>
      </w:rPr>
      <w:t>2025</w:t>
    </w:r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184B"/>
    <w:multiLevelType w:val="hybridMultilevel"/>
    <w:tmpl w:val="77F21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7DC8"/>
    <w:multiLevelType w:val="hybridMultilevel"/>
    <w:tmpl w:val="E520AFD0"/>
    <w:lvl w:ilvl="0" w:tplc="8004B75A">
      <w:start w:val="1"/>
      <w:numFmt w:val="decimal"/>
      <w:lvlText w:val="%1)"/>
      <w:lvlJc w:val="left"/>
      <w:pPr>
        <w:ind w:left="2007" w:hanging="360"/>
      </w:pPr>
      <w:rPr>
        <w:b w:val="0"/>
        <w:bCs w:val="0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2727" w:hanging="360"/>
      </w:pPr>
    </w:lvl>
    <w:lvl w:ilvl="2" w:tplc="FFFFFFFF" w:tentative="1">
      <w:start w:val="1"/>
      <w:numFmt w:val="lowerRoman"/>
      <w:lvlText w:val="%3."/>
      <w:lvlJc w:val="right"/>
      <w:pPr>
        <w:ind w:left="3447" w:hanging="180"/>
      </w:pPr>
    </w:lvl>
    <w:lvl w:ilvl="3" w:tplc="FFFFFFFF" w:tentative="1">
      <w:start w:val="1"/>
      <w:numFmt w:val="decimal"/>
      <w:lvlText w:val="%4."/>
      <w:lvlJc w:val="left"/>
      <w:pPr>
        <w:ind w:left="4167" w:hanging="360"/>
      </w:pPr>
    </w:lvl>
    <w:lvl w:ilvl="4" w:tplc="FFFFFFFF" w:tentative="1">
      <w:start w:val="1"/>
      <w:numFmt w:val="lowerLetter"/>
      <w:lvlText w:val="%5."/>
      <w:lvlJc w:val="left"/>
      <w:pPr>
        <w:ind w:left="4887" w:hanging="360"/>
      </w:pPr>
    </w:lvl>
    <w:lvl w:ilvl="5" w:tplc="FFFFFFFF" w:tentative="1">
      <w:start w:val="1"/>
      <w:numFmt w:val="lowerRoman"/>
      <w:lvlText w:val="%6."/>
      <w:lvlJc w:val="right"/>
      <w:pPr>
        <w:ind w:left="5607" w:hanging="180"/>
      </w:pPr>
    </w:lvl>
    <w:lvl w:ilvl="6" w:tplc="FFFFFFFF" w:tentative="1">
      <w:start w:val="1"/>
      <w:numFmt w:val="decimal"/>
      <w:lvlText w:val="%7."/>
      <w:lvlJc w:val="left"/>
      <w:pPr>
        <w:ind w:left="6327" w:hanging="360"/>
      </w:pPr>
    </w:lvl>
    <w:lvl w:ilvl="7" w:tplc="FFFFFFFF" w:tentative="1">
      <w:start w:val="1"/>
      <w:numFmt w:val="lowerLetter"/>
      <w:lvlText w:val="%8."/>
      <w:lvlJc w:val="left"/>
      <w:pPr>
        <w:ind w:left="7047" w:hanging="360"/>
      </w:pPr>
    </w:lvl>
    <w:lvl w:ilvl="8" w:tplc="FFFFFFFF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067B3CE9"/>
    <w:multiLevelType w:val="hybridMultilevel"/>
    <w:tmpl w:val="00D0839A"/>
    <w:lvl w:ilvl="0" w:tplc="8004B75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00B50"/>
    <w:multiLevelType w:val="hybridMultilevel"/>
    <w:tmpl w:val="623AD4A0"/>
    <w:lvl w:ilvl="0" w:tplc="9460C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A4599"/>
    <w:multiLevelType w:val="hybridMultilevel"/>
    <w:tmpl w:val="78CA7200"/>
    <w:lvl w:ilvl="0" w:tplc="0EC861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90494"/>
    <w:multiLevelType w:val="hybridMultilevel"/>
    <w:tmpl w:val="A792002E"/>
    <w:lvl w:ilvl="0" w:tplc="62F02C7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4589E"/>
    <w:multiLevelType w:val="hybridMultilevel"/>
    <w:tmpl w:val="F1DE96FC"/>
    <w:lvl w:ilvl="0" w:tplc="62F02C7E">
      <w:start w:val="1"/>
      <w:numFmt w:val="lowerLetter"/>
      <w:lvlText w:val="%1)"/>
      <w:lvlJc w:val="left"/>
      <w:pPr>
        <w:ind w:left="200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 w15:restartNumberingAfterBreak="0">
    <w:nsid w:val="0D603BC9"/>
    <w:multiLevelType w:val="hybridMultilevel"/>
    <w:tmpl w:val="34E4959C"/>
    <w:lvl w:ilvl="0" w:tplc="A5400250">
      <w:start w:val="1"/>
      <w:numFmt w:val="decimal"/>
      <w:lvlText w:val="%1."/>
      <w:lvlJc w:val="left"/>
      <w:pPr>
        <w:ind w:left="720" w:hanging="360"/>
      </w:pPr>
    </w:lvl>
    <w:lvl w:ilvl="1" w:tplc="7C008392">
      <w:start w:val="2"/>
      <w:numFmt w:val="bullet"/>
      <w:lvlText w:val="·"/>
      <w:lvlJc w:val="left"/>
      <w:pPr>
        <w:ind w:left="1764" w:hanging="684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87755"/>
    <w:multiLevelType w:val="hybridMultilevel"/>
    <w:tmpl w:val="935A7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F322E"/>
    <w:multiLevelType w:val="hybridMultilevel"/>
    <w:tmpl w:val="4FD40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6C0"/>
    <w:multiLevelType w:val="hybridMultilevel"/>
    <w:tmpl w:val="8CFAE0BE"/>
    <w:lvl w:ilvl="0" w:tplc="62F02C7E">
      <w:start w:val="1"/>
      <w:numFmt w:val="lowerLetter"/>
      <w:lvlText w:val="%1)"/>
      <w:lvlJc w:val="left"/>
      <w:pPr>
        <w:ind w:left="200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 w15:restartNumberingAfterBreak="0">
    <w:nsid w:val="15E807F7"/>
    <w:multiLevelType w:val="hybridMultilevel"/>
    <w:tmpl w:val="9152A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60063D"/>
    <w:multiLevelType w:val="hybridMultilevel"/>
    <w:tmpl w:val="931E7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46432"/>
    <w:multiLevelType w:val="hybridMultilevel"/>
    <w:tmpl w:val="4A7E4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B3C49"/>
    <w:multiLevelType w:val="hybridMultilevel"/>
    <w:tmpl w:val="F498086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029758A"/>
    <w:multiLevelType w:val="hybridMultilevel"/>
    <w:tmpl w:val="4A1227C2"/>
    <w:lvl w:ilvl="0" w:tplc="62F02C7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35BA5"/>
    <w:multiLevelType w:val="hybridMultilevel"/>
    <w:tmpl w:val="B2B2C6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E5218"/>
    <w:multiLevelType w:val="hybridMultilevel"/>
    <w:tmpl w:val="5CD4AEF6"/>
    <w:lvl w:ilvl="0" w:tplc="62F02C7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EB59E3"/>
    <w:multiLevelType w:val="hybridMultilevel"/>
    <w:tmpl w:val="3F147694"/>
    <w:lvl w:ilvl="0" w:tplc="62F02C7E">
      <w:start w:val="1"/>
      <w:numFmt w:val="lowerLetter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90B51B4"/>
    <w:multiLevelType w:val="multilevel"/>
    <w:tmpl w:val="981264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29513C88"/>
    <w:multiLevelType w:val="hybridMultilevel"/>
    <w:tmpl w:val="BD26D0D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8F43050"/>
    <w:multiLevelType w:val="hybridMultilevel"/>
    <w:tmpl w:val="4CF22F22"/>
    <w:lvl w:ilvl="0" w:tplc="62F02C7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E2B5A"/>
    <w:multiLevelType w:val="hybridMultilevel"/>
    <w:tmpl w:val="AC84E710"/>
    <w:lvl w:ilvl="0" w:tplc="0188FD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06972"/>
    <w:multiLevelType w:val="hybridMultilevel"/>
    <w:tmpl w:val="1D44F9E4"/>
    <w:lvl w:ilvl="0" w:tplc="62F02C7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00F2B"/>
    <w:multiLevelType w:val="hybridMultilevel"/>
    <w:tmpl w:val="4888061A"/>
    <w:lvl w:ilvl="0" w:tplc="221A97A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235B7"/>
    <w:multiLevelType w:val="hybridMultilevel"/>
    <w:tmpl w:val="F190D3B4"/>
    <w:lvl w:ilvl="0" w:tplc="62F02C7E">
      <w:start w:val="1"/>
      <w:numFmt w:val="lowerLetter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7721FD4"/>
    <w:multiLevelType w:val="hybridMultilevel"/>
    <w:tmpl w:val="89CA877A"/>
    <w:lvl w:ilvl="0" w:tplc="62F02C7E">
      <w:start w:val="1"/>
      <w:numFmt w:val="lowerLetter"/>
      <w:lvlText w:val="%1)"/>
      <w:lvlJc w:val="left"/>
      <w:pPr>
        <w:ind w:left="200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 w15:restartNumberingAfterBreak="0">
    <w:nsid w:val="4B7F0C2C"/>
    <w:multiLevelType w:val="multilevel"/>
    <w:tmpl w:val="41407EE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4B8A3768"/>
    <w:multiLevelType w:val="multilevel"/>
    <w:tmpl w:val="A3DEF9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28F010F"/>
    <w:multiLevelType w:val="hybridMultilevel"/>
    <w:tmpl w:val="A41EAD4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46A89"/>
    <w:multiLevelType w:val="hybridMultilevel"/>
    <w:tmpl w:val="92C0746A"/>
    <w:lvl w:ilvl="0" w:tplc="62F02C7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62BA9"/>
    <w:multiLevelType w:val="hybridMultilevel"/>
    <w:tmpl w:val="6AF6E970"/>
    <w:lvl w:ilvl="0" w:tplc="8004B75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02738"/>
    <w:multiLevelType w:val="multilevel"/>
    <w:tmpl w:val="F788C00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D585574"/>
    <w:multiLevelType w:val="hybridMultilevel"/>
    <w:tmpl w:val="728607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902C7"/>
    <w:multiLevelType w:val="hybridMultilevel"/>
    <w:tmpl w:val="58E4B7FE"/>
    <w:lvl w:ilvl="0" w:tplc="62F02C7E">
      <w:start w:val="1"/>
      <w:numFmt w:val="lowerLetter"/>
      <w:lvlText w:val="%1)"/>
      <w:lvlJc w:val="left"/>
      <w:pPr>
        <w:ind w:left="200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5" w15:restartNumberingAfterBreak="0">
    <w:nsid w:val="5F284FB3"/>
    <w:multiLevelType w:val="hybridMultilevel"/>
    <w:tmpl w:val="B2781BE0"/>
    <w:lvl w:ilvl="0" w:tplc="62F02C7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74CCD"/>
    <w:multiLevelType w:val="hybridMultilevel"/>
    <w:tmpl w:val="409C13D8"/>
    <w:lvl w:ilvl="0" w:tplc="62F02C7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92C4C"/>
    <w:multiLevelType w:val="hybridMultilevel"/>
    <w:tmpl w:val="04A6A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7475B"/>
    <w:multiLevelType w:val="hybridMultilevel"/>
    <w:tmpl w:val="7318F4D0"/>
    <w:lvl w:ilvl="0" w:tplc="62F02C7E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E70BBE"/>
    <w:multiLevelType w:val="hybridMultilevel"/>
    <w:tmpl w:val="8A429E68"/>
    <w:lvl w:ilvl="0" w:tplc="8004B75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105F6"/>
    <w:multiLevelType w:val="hybridMultilevel"/>
    <w:tmpl w:val="AED82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4745B"/>
    <w:multiLevelType w:val="hybridMultilevel"/>
    <w:tmpl w:val="217C01A0"/>
    <w:lvl w:ilvl="0" w:tplc="1CDA40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0C644C"/>
    <w:multiLevelType w:val="hybridMultilevel"/>
    <w:tmpl w:val="EB68A464"/>
    <w:lvl w:ilvl="0" w:tplc="62F02C7E">
      <w:start w:val="1"/>
      <w:numFmt w:val="lowerLetter"/>
      <w:lvlText w:val="%1)"/>
      <w:lvlJc w:val="left"/>
      <w:pPr>
        <w:ind w:left="200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3" w15:restartNumberingAfterBreak="0">
    <w:nsid w:val="7A24086B"/>
    <w:multiLevelType w:val="hybridMultilevel"/>
    <w:tmpl w:val="24DECF98"/>
    <w:lvl w:ilvl="0" w:tplc="724AE65E">
      <w:start w:val="1"/>
      <w:numFmt w:val="ordinal"/>
      <w:lvlText w:val="Część nr %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1E4C9B"/>
    <w:multiLevelType w:val="hybridMultilevel"/>
    <w:tmpl w:val="8ABE39A4"/>
    <w:lvl w:ilvl="0" w:tplc="8004B75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A15541"/>
    <w:multiLevelType w:val="multilevel"/>
    <w:tmpl w:val="D02CCED4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561866722">
    <w:abstractNumId w:val="9"/>
  </w:num>
  <w:num w:numId="2" w16cid:durableId="461461538">
    <w:abstractNumId w:val="15"/>
  </w:num>
  <w:num w:numId="3" w16cid:durableId="1103106604">
    <w:abstractNumId w:val="45"/>
  </w:num>
  <w:num w:numId="4" w16cid:durableId="1496385474">
    <w:abstractNumId w:val="27"/>
  </w:num>
  <w:num w:numId="5" w16cid:durableId="1724451895">
    <w:abstractNumId w:val="19"/>
  </w:num>
  <w:num w:numId="6" w16cid:durableId="538783592">
    <w:abstractNumId w:val="29"/>
  </w:num>
  <w:num w:numId="7" w16cid:durableId="1627740319">
    <w:abstractNumId w:val="21"/>
  </w:num>
  <w:num w:numId="8" w16cid:durableId="1702514365">
    <w:abstractNumId w:val="41"/>
  </w:num>
  <w:num w:numId="9" w16cid:durableId="133107066">
    <w:abstractNumId w:val="28"/>
  </w:num>
  <w:num w:numId="10" w16cid:durableId="1461459726">
    <w:abstractNumId w:val="24"/>
  </w:num>
  <w:num w:numId="11" w16cid:durableId="1909219547">
    <w:abstractNumId w:val="32"/>
  </w:num>
  <w:num w:numId="12" w16cid:durableId="2071492789">
    <w:abstractNumId w:val="22"/>
  </w:num>
  <w:num w:numId="13" w16cid:durableId="645671633">
    <w:abstractNumId w:val="40"/>
  </w:num>
  <w:num w:numId="14" w16cid:durableId="518544597">
    <w:abstractNumId w:val="25"/>
  </w:num>
  <w:num w:numId="15" w16cid:durableId="685130466">
    <w:abstractNumId w:val="33"/>
  </w:num>
  <w:num w:numId="16" w16cid:durableId="633022127">
    <w:abstractNumId w:val="16"/>
  </w:num>
  <w:num w:numId="17" w16cid:durableId="163906412">
    <w:abstractNumId w:val="7"/>
  </w:num>
  <w:num w:numId="18" w16cid:durableId="1428773108">
    <w:abstractNumId w:val="20"/>
  </w:num>
  <w:num w:numId="19" w16cid:durableId="1099720497">
    <w:abstractNumId w:val="4"/>
  </w:num>
  <w:num w:numId="20" w16cid:durableId="943148910">
    <w:abstractNumId w:val="11"/>
  </w:num>
  <w:num w:numId="21" w16cid:durableId="137960999">
    <w:abstractNumId w:val="14"/>
  </w:num>
  <w:num w:numId="22" w16cid:durableId="445346254">
    <w:abstractNumId w:val="13"/>
  </w:num>
  <w:num w:numId="23" w16cid:durableId="946499658">
    <w:abstractNumId w:val="39"/>
  </w:num>
  <w:num w:numId="24" w16cid:durableId="2093967942">
    <w:abstractNumId w:val="12"/>
  </w:num>
  <w:num w:numId="25" w16cid:durableId="1110469703">
    <w:abstractNumId w:val="17"/>
  </w:num>
  <w:num w:numId="26" w16cid:durableId="101538179">
    <w:abstractNumId w:val="8"/>
  </w:num>
  <w:num w:numId="27" w16cid:durableId="1707676735">
    <w:abstractNumId w:val="18"/>
  </w:num>
  <w:num w:numId="28" w16cid:durableId="1069840916">
    <w:abstractNumId w:val="0"/>
  </w:num>
  <w:num w:numId="29" w16cid:durableId="660353039">
    <w:abstractNumId w:val="37"/>
  </w:num>
  <w:num w:numId="30" w16cid:durableId="493297286">
    <w:abstractNumId w:val="6"/>
  </w:num>
  <w:num w:numId="31" w16cid:durableId="1926068027">
    <w:abstractNumId w:val="10"/>
  </w:num>
  <w:num w:numId="32" w16cid:durableId="1800029405">
    <w:abstractNumId w:val="2"/>
  </w:num>
  <w:num w:numId="33" w16cid:durableId="484204576">
    <w:abstractNumId w:val="26"/>
  </w:num>
  <w:num w:numId="34" w16cid:durableId="279185141">
    <w:abstractNumId w:val="34"/>
  </w:num>
  <w:num w:numId="35" w16cid:durableId="591664782">
    <w:abstractNumId w:val="1"/>
  </w:num>
  <w:num w:numId="36" w16cid:durableId="1328363268">
    <w:abstractNumId w:val="42"/>
  </w:num>
  <w:num w:numId="37" w16cid:durableId="1760246792">
    <w:abstractNumId w:val="44"/>
  </w:num>
  <w:num w:numId="38" w16cid:durableId="258493144">
    <w:abstractNumId w:val="30"/>
  </w:num>
  <w:num w:numId="39" w16cid:durableId="331882980">
    <w:abstractNumId w:val="31"/>
  </w:num>
  <w:num w:numId="40" w16cid:durableId="2105950157">
    <w:abstractNumId w:val="23"/>
  </w:num>
  <w:num w:numId="41" w16cid:durableId="1698693946">
    <w:abstractNumId w:val="35"/>
  </w:num>
  <w:num w:numId="42" w16cid:durableId="1984045469">
    <w:abstractNumId w:val="36"/>
  </w:num>
  <w:num w:numId="43" w16cid:durableId="718094920">
    <w:abstractNumId w:val="5"/>
  </w:num>
  <w:num w:numId="44" w16cid:durableId="999382928">
    <w:abstractNumId w:val="38"/>
  </w:num>
  <w:num w:numId="45" w16cid:durableId="337972307">
    <w:abstractNumId w:val="43"/>
  </w:num>
  <w:num w:numId="46" w16cid:durableId="1657880263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B14"/>
    <w:rsid w:val="000078FD"/>
    <w:rsid w:val="000144EB"/>
    <w:rsid w:val="000170BB"/>
    <w:rsid w:val="000202FA"/>
    <w:rsid w:val="0002775B"/>
    <w:rsid w:val="00032C34"/>
    <w:rsid w:val="0003708E"/>
    <w:rsid w:val="00037688"/>
    <w:rsid w:val="00042BCC"/>
    <w:rsid w:val="00047211"/>
    <w:rsid w:val="00053906"/>
    <w:rsid w:val="000544AA"/>
    <w:rsid w:val="00082FDE"/>
    <w:rsid w:val="00093A4A"/>
    <w:rsid w:val="000A4E69"/>
    <w:rsid w:val="000B7075"/>
    <w:rsid w:val="000C4814"/>
    <w:rsid w:val="000D29DD"/>
    <w:rsid w:val="000F15DB"/>
    <w:rsid w:val="000F4A8B"/>
    <w:rsid w:val="001017DA"/>
    <w:rsid w:val="001073E0"/>
    <w:rsid w:val="00107FB7"/>
    <w:rsid w:val="00134BCB"/>
    <w:rsid w:val="00150876"/>
    <w:rsid w:val="00153E13"/>
    <w:rsid w:val="00155134"/>
    <w:rsid w:val="00155239"/>
    <w:rsid w:val="00157DFA"/>
    <w:rsid w:val="00163D71"/>
    <w:rsid w:val="001643F4"/>
    <w:rsid w:val="00172B1E"/>
    <w:rsid w:val="00174A52"/>
    <w:rsid w:val="0017608D"/>
    <w:rsid w:val="00183DA2"/>
    <w:rsid w:val="00185988"/>
    <w:rsid w:val="001868B7"/>
    <w:rsid w:val="001927E1"/>
    <w:rsid w:val="00194C51"/>
    <w:rsid w:val="001A0C15"/>
    <w:rsid w:val="001A1849"/>
    <w:rsid w:val="001A297A"/>
    <w:rsid w:val="001A32D7"/>
    <w:rsid w:val="001A366B"/>
    <w:rsid w:val="001A4ED0"/>
    <w:rsid w:val="001B26CD"/>
    <w:rsid w:val="001B3DD7"/>
    <w:rsid w:val="001B52A0"/>
    <w:rsid w:val="001B7CF9"/>
    <w:rsid w:val="001C5B8F"/>
    <w:rsid w:val="001D5B0F"/>
    <w:rsid w:val="001D6E08"/>
    <w:rsid w:val="00201983"/>
    <w:rsid w:val="00204B26"/>
    <w:rsid w:val="0021202A"/>
    <w:rsid w:val="002238AD"/>
    <w:rsid w:val="00224C4A"/>
    <w:rsid w:val="00225FCE"/>
    <w:rsid w:val="00227E54"/>
    <w:rsid w:val="002319D7"/>
    <w:rsid w:val="002355FE"/>
    <w:rsid w:val="00236005"/>
    <w:rsid w:val="00250363"/>
    <w:rsid w:val="00254E5B"/>
    <w:rsid w:val="0026424F"/>
    <w:rsid w:val="00270857"/>
    <w:rsid w:val="00272B6F"/>
    <w:rsid w:val="00275868"/>
    <w:rsid w:val="002760E1"/>
    <w:rsid w:val="00276B3F"/>
    <w:rsid w:val="002939AD"/>
    <w:rsid w:val="002A2397"/>
    <w:rsid w:val="002B3975"/>
    <w:rsid w:val="002B4D2B"/>
    <w:rsid w:val="002C6E09"/>
    <w:rsid w:val="002D0105"/>
    <w:rsid w:val="002D0625"/>
    <w:rsid w:val="002E0549"/>
    <w:rsid w:val="002E20BC"/>
    <w:rsid w:val="002E425B"/>
    <w:rsid w:val="002E487E"/>
    <w:rsid w:val="002F572A"/>
    <w:rsid w:val="002F676D"/>
    <w:rsid w:val="003044CE"/>
    <w:rsid w:val="00307C93"/>
    <w:rsid w:val="00310851"/>
    <w:rsid w:val="00311C09"/>
    <w:rsid w:val="00331CE7"/>
    <w:rsid w:val="00333E06"/>
    <w:rsid w:val="00337121"/>
    <w:rsid w:val="00337C3F"/>
    <w:rsid w:val="00344DE4"/>
    <w:rsid w:val="00347B79"/>
    <w:rsid w:val="00353589"/>
    <w:rsid w:val="0035490E"/>
    <w:rsid w:val="00370F3C"/>
    <w:rsid w:val="0037131D"/>
    <w:rsid w:val="00372D4C"/>
    <w:rsid w:val="00374F24"/>
    <w:rsid w:val="00377D6D"/>
    <w:rsid w:val="003821FC"/>
    <w:rsid w:val="00390B8D"/>
    <w:rsid w:val="00395841"/>
    <w:rsid w:val="0039596B"/>
    <w:rsid w:val="00397C20"/>
    <w:rsid w:val="003A171F"/>
    <w:rsid w:val="003A3536"/>
    <w:rsid w:val="003B2179"/>
    <w:rsid w:val="003B2232"/>
    <w:rsid w:val="003C43B3"/>
    <w:rsid w:val="003D0997"/>
    <w:rsid w:val="003D1358"/>
    <w:rsid w:val="003D2E1E"/>
    <w:rsid w:val="003E71B7"/>
    <w:rsid w:val="003F107A"/>
    <w:rsid w:val="003F46EF"/>
    <w:rsid w:val="003F5926"/>
    <w:rsid w:val="00407D9E"/>
    <w:rsid w:val="00411E27"/>
    <w:rsid w:val="00434D97"/>
    <w:rsid w:val="00445339"/>
    <w:rsid w:val="00450645"/>
    <w:rsid w:val="0045256A"/>
    <w:rsid w:val="00453247"/>
    <w:rsid w:val="0046749F"/>
    <w:rsid w:val="00467E22"/>
    <w:rsid w:val="00474107"/>
    <w:rsid w:val="00485059"/>
    <w:rsid w:val="004A0A68"/>
    <w:rsid w:val="004B2B37"/>
    <w:rsid w:val="004B49CE"/>
    <w:rsid w:val="004D07B5"/>
    <w:rsid w:val="004D1EE7"/>
    <w:rsid w:val="004E4ACC"/>
    <w:rsid w:val="00502550"/>
    <w:rsid w:val="00503888"/>
    <w:rsid w:val="00504816"/>
    <w:rsid w:val="00517E10"/>
    <w:rsid w:val="00523340"/>
    <w:rsid w:val="005239F6"/>
    <w:rsid w:val="005317DB"/>
    <w:rsid w:val="00540B2B"/>
    <w:rsid w:val="00552653"/>
    <w:rsid w:val="0057522F"/>
    <w:rsid w:val="00577546"/>
    <w:rsid w:val="0058031E"/>
    <w:rsid w:val="00585D11"/>
    <w:rsid w:val="00587E63"/>
    <w:rsid w:val="005A29DA"/>
    <w:rsid w:val="005A3104"/>
    <w:rsid w:val="005A3640"/>
    <w:rsid w:val="005C13BF"/>
    <w:rsid w:val="005C32A5"/>
    <w:rsid w:val="005C674B"/>
    <w:rsid w:val="005D2F69"/>
    <w:rsid w:val="005F0424"/>
    <w:rsid w:val="00606FC1"/>
    <w:rsid w:val="00611C98"/>
    <w:rsid w:val="00621649"/>
    <w:rsid w:val="006351AF"/>
    <w:rsid w:val="006351CF"/>
    <w:rsid w:val="00637ED1"/>
    <w:rsid w:val="0064558C"/>
    <w:rsid w:val="00645A4C"/>
    <w:rsid w:val="00650E6D"/>
    <w:rsid w:val="00663544"/>
    <w:rsid w:val="006763A5"/>
    <w:rsid w:val="0068582C"/>
    <w:rsid w:val="0069159E"/>
    <w:rsid w:val="006A0987"/>
    <w:rsid w:val="006A4217"/>
    <w:rsid w:val="006B0D7A"/>
    <w:rsid w:val="006B1A27"/>
    <w:rsid w:val="006D1203"/>
    <w:rsid w:val="006D4CFA"/>
    <w:rsid w:val="006D722A"/>
    <w:rsid w:val="006E41EA"/>
    <w:rsid w:val="006E621F"/>
    <w:rsid w:val="006F413A"/>
    <w:rsid w:val="006F4DE6"/>
    <w:rsid w:val="006F7445"/>
    <w:rsid w:val="00702981"/>
    <w:rsid w:val="00711AE7"/>
    <w:rsid w:val="00721D2D"/>
    <w:rsid w:val="00743636"/>
    <w:rsid w:val="0074520E"/>
    <w:rsid w:val="007456A8"/>
    <w:rsid w:val="00751A2B"/>
    <w:rsid w:val="00751FD7"/>
    <w:rsid w:val="00755490"/>
    <w:rsid w:val="0075717A"/>
    <w:rsid w:val="0077321E"/>
    <w:rsid w:val="00776783"/>
    <w:rsid w:val="007860FF"/>
    <w:rsid w:val="007A042A"/>
    <w:rsid w:val="007A5286"/>
    <w:rsid w:val="007B46C9"/>
    <w:rsid w:val="007D32AE"/>
    <w:rsid w:val="007E0916"/>
    <w:rsid w:val="007E3C16"/>
    <w:rsid w:val="007E6E64"/>
    <w:rsid w:val="007F24AD"/>
    <w:rsid w:val="007F44DA"/>
    <w:rsid w:val="007F508D"/>
    <w:rsid w:val="00800E6C"/>
    <w:rsid w:val="00823C8A"/>
    <w:rsid w:val="00825262"/>
    <w:rsid w:val="0083081F"/>
    <w:rsid w:val="00843894"/>
    <w:rsid w:val="00846EB9"/>
    <w:rsid w:val="008514BD"/>
    <w:rsid w:val="008659AD"/>
    <w:rsid w:val="00867CA0"/>
    <w:rsid w:val="00870467"/>
    <w:rsid w:val="00875825"/>
    <w:rsid w:val="00884F79"/>
    <w:rsid w:val="0088687E"/>
    <w:rsid w:val="00896B77"/>
    <w:rsid w:val="008A0450"/>
    <w:rsid w:val="008A301C"/>
    <w:rsid w:val="008B43CF"/>
    <w:rsid w:val="008C103D"/>
    <w:rsid w:val="008C10B7"/>
    <w:rsid w:val="008C7628"/>
    <w:rsid w:val="008D683C"/>
    <w:rsid w:val="008D7A17"/>
    <w:rsid w:val="008F45B5"/>
    <w:rsid w:val="00912B67"/>
    <w:rsid w:val="00923F9D"/>
    <w:rsid w:val="00932991"/>
    <w:rsid w:val="00936C12"/>
    <w:rsid w:val="0093714B"/>
    <w:rsid w:val="009414D5"/>
    <w:rsid w:val="00952B23"/>
    <w:rsid w:val="0095538B"/>
    <w:rsid w:val="0096008E"/>
    <w:rsid w:val="00974A63"/>
    <w:rsid w:val="00975D67"/>
    <w:rsid w:val="00983B27"/>
    <w:rsid w:val="00983D45"/>
    <w:rsid w:val="00991CD4"/>
    <w:rsid w:val="00992C21"/>
    <w:rsid w:val="00996033"/>
    <w:rsid w:val="009A7270"/>
    <w:rsid w:val="009C6CCB"/>
    <w:rsid w:val="009D6C8C"/>
    <w:rsid w:val="009E1391"/>
    <w:rsid w:val="00A058F3"/>
    <w:rsid w:val="00A0746D"/>
    <w:rsid w:val="00A139AA"/>
    <w:rsid w:val="00A15E45"/>
    <w:rsid w:val="00A15F9F"/>
    <w:rsid w:val="00A21B44"/>
    <w:rsid w:val="00A220E6"/>
    <w:rsid w:val="00A3728B"/>
    <w:rsid w:val="00A42B1A"/>
    <w:rsid w:val="00A4501B"/>
    <w:rsid w:val="00A50DD2"/>
    <w:rsid w:val="00A65556"/>
    <w:rsid w:val="00A701A2"/>
    <w:rsid w:val="00A774BE"/>
    <w:rsid w:val="00A8134F"/>
    <w:rsid w:val="00A90B25"/>
    <w:rsid w:val="00A924DE"/>
    <w:rsid w:val="00A963CF"/>
    <w:rsid w:val="00A96CFE"/>
    <w:rsid w:val="00A9757B"/>
    <w:rsid w:val="00A9791F"/>
    <w:rsid w:val="00AA565E"/>
    <w:rsid w:val="00AB0DD4"/>
    <w:rsid w:val="00AB4034"/>
    <w:rsid w:val="00AB5B14"/>
    <w:rsid w:val="00AD5912"/>
    <w:rsid w:val="00AD68F4"/>
    <w:rsid w:val="00AD6D3F"/>
    <w:rsid w:val="00AE1A61"/>
    <w:rsid w:val="00AE6681"/>
    <w:rsid w:val="00AE77F6"/>
    <w:rsid w:val="00AF12DB"/>
    <w:rsid w:val="00B0213D"/>
    <w:rsid w:val="00B03A27"/>
    <w:rsid w:val="00B1013D"/>
    <w:rsid w:val="00B10FF9"/>
    <w:rsid w:val="00B2027C"/>
    <w:rsid w:val="00B21CD9"/>
    <w:rsid w:val="00B35C35"/>
    <w:rsid w:val="00B5076D"/>
    <w:rsid w:val="00B51E43"/>
    <w:rsid w:val="00B732A7"/>
    <w:rsid w:val="00B81847"/>
    <w:rsid w:val="00B857F2"/>
    <w:rsid w:val="00B8753D"/>
    <w:rsid w:val="00B87936"/>
    <w:rsid w:val="00BA3B0B"/>
    <w:rsid w:val="00BA44F4"/>
    <w:rsid w:val="00BA7468"/>
    <w:rsid w:val="00BB0BB9"/>
    <w:rsid w:val="00BB3F1B"/>
    <w:rsid w:val="00BC532F"/>
    <w:rsid w:val="00BD19AD"/>
    <w:rsid w:val="00BD6A9E"/>
    <w:rsid w:val="00BE2097"/>
    <w:rsid w:val="00BE7EF5"/>
    <w:rsid w:val="00C02B25"/>
    <w:rsid w:val="00C04129"/>
    <w:rsid w:val="00C13F11"/>
    <w:rsid w:val="00C357C3"/>
    <w:rsid w:val="00C63C52"/>
    <w:rsid w:val="00C6401A"/>
    <w:rsid w:val="00C81D8F"/>
    <w:rsid w:val="00C838B7"/>
    <w:rsid w:val="00C85C24"/>
    <w:rsid w:val="00C868B8"/>
    <w:rsid w:val="00C91903"/>
    <w:rsid w:val="00C939E3"/>
    <w:rsid w:val="00C93DFB"/>
    <w:rsid w:val="00C9453F"/>
    <w:rsid w:val="00CA49DE"/>
    <w:rsid w:val="00CA6792"/>
    <w:rsid w:val="00CA74FA"/>
    <w:rsid w:val="00CC1C8F"/>
    <w:rsid w:val="00CC7D67"/>
    <w:rsid w:val="00CD6071"/>
    <w:rsid w:val="00CD7FB8"/>
    <w:rsid w:val="00CE5380"/>
    <w:rsid w:val="00CE72A2"/>
    <w:rsid w:val="00D061ED"/>
    <w:rsid w:val="00D11BB4"/>
    <w:rsid w:val="00D15326"/>
    <w:rsid w:val="00D16E26"/>
    <w:rsid w:val="00D17D91"/>
    <w:rsid w:val="00D20032"/>
    <w:rsid w:val="00D20171"/>
    <w:rsid w:val="00D27AE2"/>
    <w:rsid w:val="00D35870"/>
    <w:rsid w:val="00D374AC"/>
    <w:rsid w:val="00D45C84"/>
    <w:rsid w:val="00D46484"/>
    <w:rsid w:val="00D56048"/>
    <w:rsid w:val="00D80370"/>
    <w:rsid w:val="00D8105C"/>
    <w:rsid w:val="00D84230"/>
    <w:rsid w:val="00D959C9"/>
    <w:rsid w:val="00DA569F"/>
    <w:rsid w:val="00DA6371"/>
    <w:rsid w:val="00DC13EE"/>
    <w:rsid w:val="00DC17DB"/>
    <w:rsid w:val="00DC2FDB"/>
    <w:rsid w:val="00DC33DA"/>
    <w:rsid w:val="00DC40D5"/>
    <w:rsid w:val="00DD3772"/>
    <w:rsid w:val="00DE3886"/>
    <w:rsid w:val="00DF0394"/>
    <w:rsid w:val="00DF3008"/>
    <w:rsid w:val="00DF5372"/>
    <w:rsid w:val="00E02143"/>
    <w:rsid w:val="00E04A3F"/>
    <w:rsid w:val="00E06E54"/>
    <w:rsid w:val="00E23288"/>
    <w:rsid w:val="00E31F1F"/>
    <w:rsid w:val="00E428CE"/>
    <w:rsid w:val="00E460E1"/>
    <w:rsid w:val="00E573F9"/>
    <w:rsid w:val="00E57FA5"/>
    <w:rsid w:val="00E62CCD"/>
    <w:rsid w:val="00E667F4"/>
    <w:rsid w:val="00E737F0"/>
    <w:rsid w:val="00E9552A"/>
    <w:rsid w:val="00E96BA6"/>
    <w:rsid w:val="00EA2D89"/>
    <w:rsid w:val="00EA3279"/>
    <w:rsid w:val="00EA5772"/>
    <w:rsid w:val="00EB4629"/>
    <w:rsid w:val="00EC501E"/>
    <w:rsid w:val="00EC6705"/>
    <w:rsid w:val="00EC724C"/>
    <w:rsid w:val="00ED5FB4"/>
    <w:rsid w:val="00ED7388"/>
    <w:rsid w:val="00EE67D8"/>
    <w:rsid w:val="00EE6E7F"/>
    <w:rsid w:val="00EE7A8C"/>
    <w:rsid w:val="00EE7D40"/>
    <w:rsid w:val="00F017C1"/>
    <w:rsid w:val="00F111C4"/>
    <w:rsid w:val="00F113B9"/>
    <w:rsid w:val="00F24A19"/>
    <w:rsid w:val="00F25997"/>
    <w:rsid w:val="00F2694E"/>
    <w:rsid w:val="00F3197B"/>
    <w:rsid w:val="00F47753"/>
    <w:rsid w:val="00F510BD"/>
    <w:rsid w:val="00F52B56"/>
    <w:rsid w:val="00F969BF"/>
    <w:rsid w:val="00F96E72"/>
    <w:rsid w:val="00FB314D"/>
    <w:rsid w:val="00FB4163"/>
    <w:rsid w:val="00FB4F93"/>
    <w:rsid w:val="00FC0E3B"/>
    <w:rsid w:val="00FE15FB"/>
    <w:rsid w:val="00FE1D67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E68CA39"/>
  <w15:docId w15:val="{D34D0C3F-3580-472C-81DB-455EE5ED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270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27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27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27D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27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7D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7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7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7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7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F27D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27D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27D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F27D0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F27D0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F27D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F27D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F27D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F27D02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F27D0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27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F27D0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27D02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27D0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7D02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1E7BD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1E7BD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F7892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B6B49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B6B4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2EF2"/>
  </w:style>
  <w:style w:type="character" w:customStyle="1" w:styleId="StopkaZnak">
    <w:name w:val="Stopka Znak"/>
    <w:basedOn w:val="Domylnaczcionkaakapitu"/>
    <w:link w:val="Stopka"/>
    <w:uiPriority w:val="99"/>
    <w:qFormat/>
    <w:rsid w:val="00A42EF2"/>
  </w:style>
  <w:style w:type="paragraph" w:styleId="Nagwek">
    <w:name w:val="header"/>
    <w:basedOn w:val="Normalny"/>
    <w:next w:val="Tekstpodstawowy"/>
    <w:link w:val="NagwekZnak"/>
    <w:uiPriority w:val="99"/>
    <w:unhideWhenUsed/>
    <w:rsid w:val="00A42EF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F27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7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7D02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rsid w:val="00F27D02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7D02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NormalnyWeb">
    <w:name w:val="Normal (Web)"/>
    <w:basedOn w:val="Normalny"/>
    <w:unhideWhenUsed/>
    <w:qFormat/>
    <w:rsid w:val="001E7BDF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normal1">
    <w:name w:val="normal1"/>
    <w:qFormat/>
    <w:rsid w:val="00E92F4F"/>
    <w:pPr>
      <w:suppressAutoHyphens/>
      <w:spacing w:line="276" w:lineRule="auto"/>
    </w:pPr>
    <w:rPr>
      <w:rFonts w:ascii="Arial" w:eastAsia="Arial" w:hAnsi="Arial" w:cs="Arial"/>
      <w:kern w:val="0"/>
      <w:lang w:eastAsia="zh-CN" w:bidi="hi-IN"/>
      <w14:ligatures w14:val="none"/>
    </w:rPr>
  </w:style>
  <w:style w:type="paragraph" w:customStyle="1" w:styleId="Standard">
    <w:name w:val="Standard"/>
    <w:qFormat/>
    <w:rsid w:val="00474FEE"/>
    <w:pPr>
      <w:suppressAutoHyphens/>
    </w:pPr>
    <w:rPr>
      <w:rFonts w:ascii="Times New Roman" w:eastAsia="NSimSun" w:hAnsi="Times New Roman" w:cs="Arial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6B49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CA474A"/>
    <w:rPr>
      <w:rFonts w:ascii="Arial" w:eastAsia="Aptos" w:hAnsi="Arial" w:cs="Arial"/>
      <w:color w:val="000000"/>
      <w:kern w:val="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2EF2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1E7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rsid w:val="00474107"/>
  </w:style>
  <w:style w:type="character" w:styleId="Odwoaniedokomentarza">
    <w:name w:val="annotation reference"/>
    <w:basedOn w:val="Domylnaczcionkaakapitu"/>
    <w:uiPriority w:val="99"/>
    <w:semiHidden/>
    <w:unhideWhenUsed/>
    <w:rsid w:val="00B50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0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0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76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2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1FBD0-C47F-4B56-99FE-13CC7CDD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23</Pages>
  <Words>4361</Words>
  <Characters>26171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13 office 13</dc:creator>
  <dc:description/>
  <cp:lastModifiedBy>Barbara Rokosz</cp:lastModifiedBy>
  <cp:revision>27</cp:revision>
  <cp:lastPrinted>2025-05-09T04:39:00Z</cp:lastPrinted>
  <dcterms:created xsi:type="dcterms:W3CDTF">2025-11-01T13:05:00Z</dcterms:created>
  <dcterms:modified xsi:type="dcterms:W3CDTF">2025-11-04T07:51:00Z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